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8F79" w14:textId="77777777" w:rsidR="00601555" w:rsidRDefault="00601555" w:rsidP="004D50E5">
      <w:pPr>
        <w:rPr>
          <w:b/>
          <w:bCs/>
          <w:sz w:val="28"/>
          <w:szCs w:val="28"/>
        </w:rPr>
      </w:pPr>
      <w:bookmarkStart w:id="0" w:name="_GoBack"/>
      <w:bookmarkEnd w:id="0"/>
    </w:p>
    <w:p w14:paraId="7E1F5483" w14:textId="77777777" w:rsidR="00601555" w:rsidRDefault="00601555" w:rsidP="00601555">
      <w:r>
        <w:t>2 juin 2022</w:t>
      </w:r>
    </w:p>
    <w:p w14:paraId="3CEA2878" w14:textId="77777777" w:rsidR="00601555" w:rsidRDefault="00601555" w:rsidP="004D50E5">
      <w:pPr>
        <w:rPr>
          <w:b/>
          <w:bCs/>
          <w:sz w:val="28"/>
          <w:szCs w:val="28"/>
        </w:rPr>
      </w:pPr>
    </w:p>
    <w:p w14:paraId="658143E8" w14:textId="12FA2C64" w:rsidR="004D50E5" w:rsidRDefault="004D50E5" w:rsidP="004D50E5">
      <w:pPr>
        <w:rPr>
          <w:b/>
          <w:bCs/>
          <w:sz w:val="28"/>
          <w:szCs w:val="28"/>
        </w:rPr>
      </w:pPr>
      <w:r w:rsidRPr="00601555">
        <w:rPr>
          <w:b/>
          <w:bCs/>
          <w:sz w:val="28"/>
          <w:szCs w:val="28"/>
        </w:rPr>
        <w:t>"Un come-back juste au bon moment"</w:t>
      </w:r>
    </w:p>
    <w:p w14:paraId="2285A31D" w14:textId="77777777" w:rsidR="00601555" w:rsidRPr="00601555" w:rsidRDefault="00601555" w:rsidP="004D50E5">
      <w:pPr>
        <w:rPr>
          <w:b/>
          <w:bCs/>
          <w:sz w:val="28"/>
          <w:szCs w:val="28"/>
        </w:rPr>
      </w:pPr>
    </w:p>
    <w:p w14:paraId="2628BF53" w14:textId="77777777" w:rsidR="004D50E5" w:rsidRPr="00601555" w:rsidRDefault="004D50E5" w:rsidP="004D50E5">
      <w:pPr>
        <w:rPr>
          <w:b/>
          <w:bCs/>
        </w:rPr>
      </w:pPr>
      <w:r w:rsidRPr="00601555">
        <w:rPr>
          <w:b/>
          <w:bCs/>
        </w:rPr>
        <w:t>La première HANNOVER MESSE après deux ans de pandémie ferme ses portes aujourd'hui. Exposants et organisateurs en tirent un bilan tout à fait positif. Selon eux, la HANNOVER MESSE a montré que la transformation industrielle avance à grands pas et que l'industrie peut d'ores et déjà présenter des réponses aux défis de la protection du climat et de la sécurité d'approvisionnement.</w:t>
      </w:r>
    </w:p>
    <w:p w14:paraId="76585BE6" w14:textId="77777777" w:rsidR="004D50E5" w:rsidRDefault="004D50E5" w:rsidP="004D50E5"/>
    <w:p w14:paraId="36CA81F6" w14:textId="212C28A6" w:rsidR="004D50E5" w:rsidRDefault="004D50E5" w:rsidP="004D50E5">
      <w:r>
        <w:t>Il est apparu clairement que les salons, en tant que lieu de rencontre des hommes, resteront à l'avenir des moteurs centraux d'affaires et d'innovation. "Le retour de la HANNOVER MESSE est arrivé au bon moment", a déclaré le Dr Jochen Köckler, président du directoire de Deutsche Messe AG. "Face aux chaînes d'approvisionnement interrompues, à la hausse des prix de l'énergie, à l'inflation et au changement climatique, il était d'autant plus important de se retrouver en personne dans les halls d'exposition après deux ans de pandémie, de découvrir les tendances technologiques et de se tourner vers l'avenir. Après quatre jours de salon, l'industrie, la politique et la science envoient un signal clair de Hanovre : la pandémie et la guerre ne doivent pas et ne vont pas freiner la transformation industrielle - au contraire, nous avons besoin d'un rythme encore plus soutenu en matière de numérisation et de durabilité".</w:t>
      </w:r>
    </w:p>
    <w:p w14:paraId="11E89A81" w14:textId="77777777" w:rsidR="004D50E5" w:rsidRDefault="004D50E5" w:rsidP="004D50E5"/>
    <w:p w14:paraId="237BFC10" w14:textId="77777777" w:rsidR="004D50E5" w:rsidRDefault="004D50E5" w:rsidP="004D50E5">
      <w:r>
        <w:t>Le ministre de l'Économie Robert Habeck l'a résumé ainsi après sa visite du mardi du salon : "Avec les technologies présentées au salon, nous pouvons apporter une réponse à chacune des crises actuelles. Ce que nous voyons ici au salon, c'est le reflet des grands problèmes de notre époque avec des réponses concrètes. C'est fascinant !"</w:t>
      </w:r>
    </w:p>
    <w:p w14:paraId="6681CA4D" w14:textId="77777777" w:rsidR="004D50E5" w:rsidRDefault="004D50E5" w:rsidP="004D50E5"/>
    <w:p w14:paraId="1C3AD9AC" w14:textId="77777777" w:rsidR="004D50E5" w:rsidRDefault="004D50E5" w:rsidP="004D50E5">
      <w:r>
        <w:t>Environ 75 000 visiteurs* ont échangé avec les 2 500 exposants sur la manière dont ils peuvent orienter leurs chaînes de création de valeur vers l'avenir. "Les attentes des exposants vis-à-vis de cette HANNOVER MESSE particulière ont été pleinement satisfaites. L'énorme intention de participer à nouveau à la HANNOVER MESSE 2023 en est la preuve. Presque tous les exposants ont d'ores et déjà annoncé qu'ils seraient de nouveau présents l'année prochaine. Je remercie tous ceux qui ont eu le courage de revenir faire le salon malgré les incertitudes des dernières semaines", ajoute Köckler.</w:t>
      </w:r>
    </w:p>
    <w:p w14:paraId="18BD4BF7" w14:textId="77777777" w:rsidR="004D50E5" w:rsidRDefault="004D50E5" w:rsidP="004D50E5"/>
    <w:p w14:paraId="31180A37" w14:textId="77777777" w:rsidR="004D50E5" w:rsidRDefault="004D50E5" w:rsidP="004D50E5">
      <w:r>
        <w:t>Le président de la ZVEI et président du comité consultatif des exposants de la HANNOVER MESSE, Dr. Gunther Kegel, ajoute : "Le redémarrage de la HANNOVER MESSE est une réussite et intervient au bon moment. Elle est irremplaçable pour le dialogue entre la politique et l'industrie, notamment lors des 'changements d'époque' politiques et sociaux. Avec leurs innovations, les entreprises de l'industrie électrique et numérique ont montré qu'on pouvait compter sur elles pour transformer la société industrielle en une société climatiquement neutre".</w:t>
      </w:r>
    </w:p>
    <w:p w14:paraId="5E4518C6" w14:textId="7BCF5E82" w:rsidR="004D50E5" w:rsidRDefault="004D50E5" w:rsidP="004D50E5"/>
    <w:p w14:paraId="5D698C4C" w14:textId="35382F2E" w:rsidR="00601555" w:rsidRDefault="00601555" w:rsidP="004D50E5"/>
    <w:p w14:paraId="4776BCF2" w14:textId="77777777" w:rsidR="00601555" w:rsidRDefault="00601555" w:rsidP="004D50E5"/>
    <w:p w14:paraId="1BD4597F" w14:textId="77777777" w:rsidR="004D50E5" w:rsidRDefault="004D50E5" w:rsidP="004D50E5">
      <w:r>
        <w:lastRenderedPageBreak/>
        <w:t>"Avec ses thèmes principaux autour de l'énergie, de la sécurité d'approvisionnement et de la transformation industrielle, la HANNOVER MESSE 2022 a montré de manière impressionnante que nous avons besoin d'un tel salon phare - plus que jamais après deux ans de pandémie", a déclaré Thilo Brodtmann, directeur général de la VDMA. "Dans un environnement plus stimulant que jamais, les halls ont montré que rien ne peut remplacer le contact personnel. Cela vaut pour les échanges des entreprises avec leurs clients ou la relève, mais aussi pour les discussions de haut niveau avec les politiques, pour lesquelles la HANNOVER MESSE offre un lieu idéal".</w:t>
      </w:r>
    </w:p>
    <w:p w14:paraId="3C7A1063" w14:textId="77777777" w:rsidR="004D50E5" w:rsidRDefault="004D50E5" w:rsidP="004D50E5"/>
    <w:p w14:paraId="31D38919" w14:textId="77777777" w:rsidR="004D50E5" w:rsidRDefault="004D50E5" w:rsidP="004D50E5">
      <w:r>
        <w:t>Brodtmann poursuit : "Le fait que le chancelier Olaf Scholz, le ministre de l'Économie et du Climat Robert Habeck et la ministre de l'Éducation Bettina Stark-Watzinger aient assuré à Hanovre leur soutien aux préoccupations des PME industrielles est particulièrement significatif en ces temps. C'est pourquoi nous sommes persuadés que la HANNOVER MESSE fera un pas de plus vers son ampleur habituelle l'année prochaine, lorsque les visiteurs, même de pays lointains, pourront, nous l'espérons, à nouveau s'y rendre sans problème".</w:t>
      </w:r>
    </w:p>
    <w:p w14:paraId="1B3F4379" w14:textId="77777777" w:rsidR="004D50E5" w:rsidRDefault="004D50E5" w:rsidP="004D50E5"/>
    <w:p w14:paraId="650C460E" w14:textId="77777777" w:rsidR="004D50E5" w:rsidRDefault="004D50E5" w:rsidP="004D50E5">
      <w:r>
        <w:t>Les visiteurs ont pu découvrir comment ils pouvaient réduire la consommation d'énergie de leurs usines et de leurs installations de production grâce à l'automatisation et à la numérisation. Comment ils alimentent leur production avec de l'électricité produite à partir d'hydrogène ou comment ils développent la résilience de leurs chaînes d'approvisionnement. Des grandes solutions comme la numérisation des processus de développement et de production dans la construction automobile aux algues qui remplacent le plastique, en passant par l'utilisation ciblée de logiciels pour enregistrer et réduire l'empreinte carbone, la HANNOVER MESSE a offert un large aperçu des possibilités technologiques pour l'industrie d'aujourd'hui et de demain.</w:t>
      </w:r>
    </w:p>
    <w:p w14:paraId="22E883C5" w14:textId="77777777" w:rsidR="004D50E5" w:rsidRDefault="004D50E5" w:rsidP="004D50E5"/>
    <w:p w14:paraId="2E2E795A" w14:textId="77777777" w:rsidR="004D50E5" w:rsidRDefault="004D50E5" w:rsidP="004D50E5">
      <w:r>
        <w:t>Le chancelier allemand Olaf Scholz et de nombreux décideurs* politiques et économiques présents ont mis en garde contre le risque de se détourner de la mondialisation. Néanmoins, un réajustement est nécessaire. "Friend-shoring" était le mot d'ordre du salon. Il s'agit de développer la production et les affaires dans les pays qui ont un système de valeurs similaire. C'est le cas du pays partenaire, le Portugal, qui s'est présenté pendant le salon comme un lieu hautement attractif et dynamique pour les investissements et les partenariats.</w:t>
      </w:r>
    </w:p>
    <w:p w14:paraId="47F24B3C" w14:textId="77777777" w:rsidR="004D50E5" w:rsidRDefault="004D50E5" w:rsidP="004D50E5"/>
    <w:p w14:paraId="353D18F6" w14:textId="1A761B39" w:rsidR="004D50E5" w:rsidRDefault="004D50E5" w:rsidP="004D50E5">
      <w:r>
        <w:t>"En plus des 75 000 visiteurs* sur le site du salon, 15 000 autres visiteurs* enregistrés ont participé numériquement à l'événement. Ils ont suivi le programme de la conférence, se sont informés lors des présentations numériques des produits et ont mené des discussions par chat ou appel vidéo. Köckler : "Nous avons réussi à réunir le meilleur du monde réel et du monde numérique. Néanmoins, cela s'est confirmé une fois de plus : Lorsque des milliers de visiteurs rencontrent des milliers d'exposants, cela ne peut se faire qu'en présentiel. La magie d'un salon ne peut pas être reproduite numériquement".</w:t>
      </w:r>
    </w:p>
    <w:p w14:paraId="3FFF12F4" w14:textId="77777777" w:rsidR="00601555" w:rsidRDefault="00601555" w:rsidP="004D50E5"/>
    <w:p w14:paraId="0841ED02" w14:textId="42E65C77" w:rsidR="00601555" w:rsidRDefault="00601555" w:rsidP="004D50E5">
      <w:r w:rsidRPr="00601555">
        <w:t>La prochaine HANNOVER MESSE aura lieu du 17 au 21 avril 2023.</w:t>
      </w:r>
    </w:p>
    <w:p w14:paraId="28B6C8D6" w14:textId="4CA4BB12" w:rsidR="00680305" w:rsidRDefault="00680305" w:rsidP="004D50E5"/>
    <w:sectPr w:rsidR="00680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E5"/>
    <w:rsid w:val="004D50E5"/>
    <w:rsid w:val="00601555"/>
    <w:rsid w:val="00680305"/>
    <w:rsid w:val="00F52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A74224"/>
  <w15:chartTrackingRefBased/>
  <w15:docId w15:val="{E98445D8-AFE8-1F40-B02C-F198AE7B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5060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Gatzemeier</dc:creator>
  <cp:keywords/>
  <dc:description/>
  <cp:lastModifiedBy>A P</cp:lastModifiedBy>
  <cp:revision>2</cp:revision>
  <dcterms:created xsi:type="dcterms:W3CDTF">2022-06-07T07:30:00Z</dcterms:created>
  <dcterms:modified xsi:type="dcterms:W3CDTF">2022-06-07T07:30:00Z</dcterms:modified>
</cp:coreProperties>
</file>