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0EB55" w14:textId="0C24221C" w:rsidR="00411F95" w:rsidRPr="007F3232" w:rsidRDefault="00411F95" w:rsidP="00ED77EE">
      <w:pPr>
        <w:pStyle w:val="InforDatum"/>
        <w:rPr>
          <w:lang w:val="en-US"/>
        </w:rPr>
      </w:pPr>
      <w:r w:rsidRPr="007F3232">
        <w:rPr>
          <w:lang w:val="en-US"/>
        </w:rPr>
        <w:t xml:space="preserve"> </w:t>
      </w:r>
      <w:r w:rsidR="00FC6BC8">
        <w:rPr>
          <w:lang w:val="en-US"/>
        </w:rPr>
        <w:t>05</w:t>
      </w:r>
      <w:r w:rsidRPr="007F3232">
        <w:rPr>
          <w:color w:val="FF0000"/>
          <w:lang w:val="en-US"/>
        </w:rPr>
        <w:t xml:space="preserve"> </w:t>
      </w:r>
      <w:r w:rsidR="00FC6BC8" w:rsidRPr="00FC6BC8">
        <w:rPr>
          <w:lang w:val="en-US"/>
        </w:rPr>
        <w:t>December</w:t>
      </w:r>
      <w:r w:rsidRPr="007F3232">
        <w:rPr>
          <w:lang w:val="en-US"/>
        </w:rPr>
        <w:t xml:space="preserve"> 2018</w:t>
      </w:r>
    </w:p>
    <w:tbl>
      <w:tblPr>
        <w:tblpPr w:leftFromText="142" w:rightFromText="8505" w:topFromText="1701" w:bottomFromText="1191" w:vertAnchor="page" w:horzAnchor="page" w:tblpX="1419" w:tblpY="2836"/>
        <w:tblW w:w="4820" w:type="dxa"/>
        <w:tblCellMar>
          <w:left w:w="0" w:type="dxa"/>
          <w:right w:w="0" w:type="dxa"/>
        </w:tblCellMar>
        <w:tblLook w:val="04A0" w:firstRow="1" w:lastRow="0" w:firstColumn="1" w:lastColumn="0" w:noHBand="0" w:noVBand="1"/>
      </w:tblPr>
      <w:tblGrid>
        <w:gridCol w:w="4820"/>
      </w:tblGrid>
      <w:tr w:rsidR="00411F95" w:rsidRPr="007F3232" w14:paraId="7FBBB865" w14:textId="77777777">
        <w:trPr>
          <w:trHeight w:hRule="exact" w:val="454"/>
        </w:trPr>
        <w:tc>
          <w:tcPr>
            <w:tcW w:w="9494" w:type="dxa"/>
          </w:tcPr>
          <w:p w14:paraId="2F80EAC8" w14:textId="77777777" w:rsidR="00411F95" w:rsidRPr="007F3232" w:rsidRDefault="00411F95" w:rsidP="00995356">
            <w:pPr>
              <w:pStyle w:val="Vorlagenname"/>
              <w:rPr>
                <w:lang w:val="en-US"/>
              </w:rPr>
            </w:pPr>
            <w:bookmarkStart w:id="0" w:name="Anfang"/>
            <w:r w:rsidRPr="007F3232">
              <w:rPr>
                <w:lang w:val="en-US"/>
              </w:rPr>
              <w:t>Press</w:t>
            </w:r>
            <w:r w:rsidR="00B843B7" w:rsidRPr="007F3232">
              <w:rPr>
                <w:lang w:val="en-US"/>
              </w:rPr>
              <w:t xml:space="preserve"> R</w:t>
            </w:r>
            <w:r w:rsidRPr="007F3232">
              <w:rPr>
                <w:lang w:val="en-US"/>
              </w:rPr>
              <w:t>e</w:t>
            </w:r>
            <w:r w:rsidR="008A1EB6" w:rsidRPr="007F3232">
              <w:rPr>
                <w:lang w:val="en-US"/>
              </w:rPr>
              <w:t>leas</w:t>
            </w:r>
            <w:r w:rsidR="00D660AA" w:rsidRPr="007F3232">
              <w:rPr>
                <w:lang w:val="en-US"/>
              </w:rPr>
              <w:t>e</w:t>
            </w:r>
          </w:p>
        </w:tc>
      </w:tr>
    </w:tbl>
    <w:p w14:paraId="5F9DEE4E" w14:textId="77777777" w:rsidR="00411F95" w:rsidRPr="007F3232" w:rsidRDefault="00411F95" w:rsidP="00E41AD2">
      <w:pPr>
        <w:pStyle w:val="Flietext"/>
        <w:rPr>
          <w:lang w:val="en-US"/>
        </w:rPr>
      </w:pPr>
    </w:p>
    <w:p w14:paraId="48CC0AAA" w14:textId="41E4E1AC" w:rsidR="00B843B7" w:rsidRPr="007F3232" w:rsidRDefault="00411F95" w:rsidP="00B843B7">
      <w:pPr>
        <w:pStyle w:val="Flietext"/>
        <w:spacing w:line="480" w:lineRule="auto"/>
        <w:rPr>
          <w:lang w:val="en-US"/>
        </w:rPr>
      </w:pPr>
      <w:r w:rsidRPr="007F3232">
        <w:rPr>
          <w:lang w:val="en-US"/>
        </w:rPr>
        <w:t xml:space="preserve">LABVOLUTION 2019 </w:t>
      </w:r>
      <w:r w:rsidR="00E2059B" w:rsidRPr="007F3232">
        <w:rPr>
          <w:lang w:val="en-US"/>
        </w:rPr>
        <w:t>(21–23 May, Tue.–Thu</w:t>
      </w:r>
      <w:r w:rsidR="00B843B7" w:rsidRPr="007F3232">
        <w:rPr>
          <w:lang w:val="en-US"/>
        </w:rPr>
        <w:t>.):</w:t>
      </w:r>
    </w:p>
    <w:p w14:paraId="56C1FDEA" w14:textId="77777777" w:rsidR="00411F95" w:rsidRPr="007F3232" w:rsidRDefault="00411F95" w:rsidP="00B843B7">
      <w:pPr>
        <w:pStyle w:val="Flietext"/>
        <w:spacing w:line="480" w:lineRule="auto"/>
        <w:rPr>
          <w:b/>
          <w:lang w:val="en-US"/>
        </w:rPr>
      </w:pPr>
      <w:bookmarkStart w:id="1" w:name="_GoBack"/>
      <w:r w:rsidRPr="007F3232">
        <w:rPr>
          <w:b/>
          <w:lang w:val="en-US"/>
        </w:rPr>
        <w:t xml:space="preserve">LABVOLUTION AWARD: </w:t>
      </w:r>
      <w:r w:rsidR="008A1EB6" w:rsidRPr="007F3232">
        <w:rPr>
          <w:b/>
          <w:lang w:val="en-US"/>
        </w:rPr>
        <w:t xml:space="preserve">now </w:t>
      </w:r>
      <w:r w:rsidR="005718A8" w:rsidRPr="007F3232">
        <w:rPr>
          <w:b/>
          <w:lang w:val="en-US"/>
        </w:rPr>
        <w:t>accepting</w:t>
      </w:r>
      <w:r w:rsidR="008A1EB6" w:rsidRPr="007F3232">
        <w:rPr>
          <w:b/>
          <w:lang w:val="en-US"/>
        </w:rPr>
        <w:t xml:space="preserve"> </w:t>
      </w:r>
      <w:r w:rsidR="00C243A1" w:rsidRPr="007F3232">
        <w:rPr>
          <w:b/>
          <w:lang w:val="en-US"/>
        </w:rPr>
        <w:t>entries</w:t>
      </w:r>
    </w:p>
    <w:bookmarkEnd w:id="1"/>
    <w:p w14:paraId="6B36D1E5" w14:textId="77777777" w:rsidR="00411F95" w:rsidRPr="007F3232" w:rsidRDefault="00411F95" w:rsidP="00F029CF">
      <w:pPr>
        <w:pStyle w:val="Flietext"/>
        <w:rPr>
          <w:lang w:val="en-US"/>
        </w:rPr>
      </w:pPr>
    </w:p>
    <w:p w14:paraId="311F40DE" w14:textId="6E8AED81" w:rsidR="00411F95" w:rsidRPr="007F3232" w:rsidRDefault="008A1EB6" w:rsidP="00F029CF">
      <w:pPr>
        <w:pStyle w:val="Flietext"/>
        <w:rPr>
          <w:i/>
          <w:lang w:val="en-US"/>
        </w:rPr>
      </w:pPr>
      <w:r w:rsidRPr="007F3232">
        <w:rPr>
          <w:i/>
          <w:lang w:val="en-US"/>
        </w:rPr>
        <w:t xml:space="preserve">With immediate effect, laboratories, research groups or </w:t>
      </w:r>
      <w:r w:rsidR="00F5359F" w:rsidRPr="007F3232">
        <w:rPr>
          <w:i/>
          <w:lang w:val="en-US"/>
        </w:rPr>
        <w:t xml:space="preserve">individuals can now </w:t>
      </w:r>
      <w:r w:rsidRPr="007F3232">
        <w:rPr>
          <w:i/>
          <w:lang w:val="en-US"/>
        </w:rPr>
        <w:t>submit entries for the</w:t>
      </w:r>
      <w:r w:rsidR="00411F95" w:rsidRPr="007F3232">
        <w:rPr>
          <w:i/>
          <w:lang w:val="en-US"/>
        </w:rPr>
        <w:t xml:space="preserve"> LABVOLUTION AWARD. </w:t>
      </w:r>
      <w:r w:rsidRPr="007F3232">
        <w:rPr>
          <w:i/>
          <w:lang w:val="en-US"/>
        </w:rPr>
        <w:t>The only requirement is that they have found a solution that delivers significant, long-term improvements in laboratory work and procedures</w:t>
      </w:r>
      <w:r w:rsidR="00411F95" w:rsidRPr="007F3232">
        <w:rPr>
          <w:i/>
          <w:lang w:val="en-US"/>
        </w:rPr>
        <w:t xml:space="preserve">. </w:t>
      </w:r>
      <w:r w:rsidR="00C243A1" w:rsidRPr="007F3232">
        <w:rPr>
          <w:i/>
          <w:lang w:val="en-US"/>
        </w:rPr>
        <w:t>In the words of the Award’s strapline, “Excellence in Lab Optimization” is what the judges are looking for</w:t>
      </w:r>
      <w:r w:rsidR="00411F95" w:rsidRPr="007F3232">
        <w:rPr>
          <w:i/>
          <w:lang w:val="en-US"/>
        </w:rPr>
        <w:t xml:space="preserve">. </w:t>
      </w:r>
      <w:r w:rsidR="00C243A1" w:rsidRPr="007F3232">
        <w:rPr>
          <w:i/>
          <w:lang w:val="en-US"/>
        </w:rPr>
        <w:t xml:space="preserve">The Award will be presented at </w:t>
      </w:r>
      <w:r w:rsidR="00411F95" w:rsidRPr="007F3232">
        <w:rPr>
          <w:i/>
          <w:lang w:val="en-US"/>
        </w:rPr>
        <w:t xml:space="preserve">LABVOLUTION, </w:t>
      </w:r>
      <w:r w:rsidR="00C243A1" w:rsidRPr="007F3232">
        <w:rPr>
          <w:i/>
          <w:lang w:val="en-US"/>
        </w:rPr>
        <w:t>the leading E</w:t>
      </w:r>
      <w:r w:rsidR="00411F95" w:rsidRPr="007F3232">
        <w:rPr>
          <w:i/>
          <w:lang w:val="en-US"/>
        </w:rPr>
        <w:t>urop</w:t>
      </w:r>
      <w:r w:rsidR="00C243A1" w:rsidRPr="007F3232">
        <w:rPr>
          <w:i/>
          <w:lang w:val="en-US"/>
        </w:rPr>
        <w:t>ean trade fair for laboratory sy</w:t>
      </w:r>
      <w:r w:rsidR="00B843B7" w:rsidRPr="007F3232">
        <w:rPr>
          <w:i/>
          <w:lang w:val="en-US"/>
        </w:rPr>
        <w:t xml:space="preserve">stems and technology, </w:t>
      </w:r>
      <w:r w:rsidR="00D67AB0" w:rsidRPr="007F3232">
        <w:rPr>
          <w:i/>
          <w:lang w:val="en-US"/>
        </w:rPr>
        <w:t xml:space="preserve">which </w:t>
      </w:r>
      <w:r w:rsidR="00B843B7" w:rsidRPr="007F3232">
        <w:rPr>
          <w:i/>
          <w:lang w:val="en-US"/>
        </w:rPr>
        <w:t>tak</w:t>
      </w:r>
      <w:r w:rsidR="00D67AB0" w:rsidRPr="007F3232">
        <w:rPr>
          <w:i/>
          <w:lang w:val="en-US"/>
        </w:rPr>
        <w:t>es</w:t>
      </w:r>
      <w:r w:rsidR="00B843B7" w:rsidRPr="007F3232">
        <w:rPr>
          <w:i/>
          <w:lang w:val="en-US"/>
        </w:rPr>
        <w:t xml:space="preserve"> place</w:t>
      </w:r>
      <w:r w:rsidR="00C243A1" w:rsidRPr="007F3232">
        <w:rPr>
          <w:i/>
          <w:lang w:val="en-US"/>
        </w:rPr>
        <w:t xml:space="preserve"> from </w:t>
      </w:r>
      <w:r w:rsidR="00411F95" w:rsidRPr="007F3232">
        <w:rPr>
          <w:i/>
          <w:lang w:val="en-US"/>
        </w:rPr>
        <w:t>21</w:t>
      </w:r>
      <w:r w:rsidR="00C243A1" w:rsidRPr="007F3232">
        <w:rPr>
          <w:i/>
          <w:lang w:val="en-US"/>
        </w:rPr>
        <w:t xml:space="preserve"> to 2</w:t>
      </w:r>
      <w:r w:rsidR="00411F95" w:rsidRPr="007F3232">
        <w:rPr>
          <w:i/>
          <w:lang w:val="en-US"/>
        </w:rPr>
        <w:t>3 Ma</w:t>
      </w:r>
      <w:r w:rsidR="00C243A1" w:rsidRPr="007F3232">
        <w:rPr>
          <w:i/>
          <w:lang w:val="en-US"/>
        </w:rPr>
        <w:t>y 2019 in Hannover</w:t>
      </w:r>
      <w:r w:rsidR="00F5359F" w:rsidRPr="007F3232">
        <w:rPr>
          <w:i/>
          <w:lang w:val="en-US"/>
        </w:rPr>
        <w:t>, Germany</w:t>
      </w:r>
      <w:r w:rsidR="00C243A1" w:rsidRPr="007F3232">
        <w:rPr>
          <w:i/>
          <w:lang w:val="en-US"/>
        </w:rPr>
        <w:t>.</w:t>
      </w:r>
    </w:p>
    <w:p w14:paraId="17085619" w14:textId="77777777" w:rsidR="00411F95" w:rsidRPr="007F3232" w:rsidRDefault="00411F95" w:rsidP="00F029CF">
      <w:pPr>
        <w:pStyle w:val="Flietext"/>
        <w:rPr>
          <w:lang w:val="en-US"/>
        </w:rPr>
      </w:pPr>
    </w:p>
    <w:p w14:paraId="35DBC191" w14:textId="5820F88B" w:rsidR="00411F95" w:rsidRPr="007F3232" w:rsidRDefault="00411F95" w:rsidP="00BD6700">
      <w:pPr>
        <w:pStyle w:val="Flietext"/>
        <w:rPr>
          <w:lang w:val="en-US"/>
        </w:rPr>
      </w:pPr>
      <w:r w:rsidRPr="007F3232">
        <w:rPr>
          <w:b/>
          <w:lang w:val="en-US"/>
        </w:rPr>
        <w:t>Hannover.</w:t>
      </w:r>
      <w:bookmarkEnd w:id="0"/>
      <w:r w:rsidRPr="007F3232">
        <w:rPr>
          <w:lang w:val="en-US"/>
        </w:rPr>
        <w:t xml:space="preserve"> </w:t>
      </w:r>
      <w:r w:rsidR="00B843B7" w:rsidRPr="007F3232">
        <w:rPr>
          <w:lang w:val="en-US"/>
        </w:rPr>
        <w:t>Next year for the first time</w:t>
      </w:r>
      <w:r w:rsidR="009F5F23">
        <w:rPr>
          <w:lang w:val="en-US"/>
        </w:rPr>
        <w:t>,</w:t>
      </w:r>
      <w:r w:rsidR="00C243A1" w:rsidRPr="007F3232">
        <w:rPr>
          <w:lang w:val="en-US"/>
        </w:rPr>
        <w:t xml:space="preserve"> LABVOLUTION will be presenting the LABVOLUTION AWARD for outstanding examples of laboratory optimization</w:t>
      </w:r>
      <w:r w:rsidRPr="007F3232">
        <w:rPr>
          <w:lang w:val="en-US"/>
        </w:rPr>
        <w:t xml:space="preserve">. </w:t>
      </w:r>
      <w:r w:rsidR="00C243A1" w:rsidRPr="007F3232">
        <w:rPr>
          <w:lang w:val="en-US"/>
        </w:rPr>
        <w:t>The prize is aimed specifically at laboratory practitioners</w:t>
      </w:r>
      <w:r w:rsidR="00B843B7" w:rsidRPr="007F3232">
        <w:rPr>
          <w:lang w:val="en-US"/>
        </w:rPr>
        <w:t>. The</w:t>
      </w:r>
      <w:r w:rsidR="0047051D" w:rsidRPr="007F3232">
        <w:rPr>
          <w:lang w:val="en-US"/>
        </w:rPr>
        <w:t>ir</w:t>
      </w:r>
      <w:r w:rsidR="00B843B7" w:rsidRPr="007F3232">
        <w:rPr>
          <w:lang w:val="en-US"/>
        </w:rPr>
        <w:t xml:space="preserve"> entries, which</w:t>
      </w:r>
      <w:r w:rsidR="00152096" w:rsidRPr="007F3232">
        <w:rPr>
          <w:lang w:val="en-US"/>
        </w:rPr>
        <w:t xml:space="preserve"> </w:t>
      </w:r>
      <w:r w:rsidR="00C243A1" w:rsidRPr="007F3232">
        <w:rPr>
          <w:lang w:val="en-US"/>
        </w:rPr>
        <w:t xml:space="preserve">can </w:t>
      </w:r>
      <w:r w:rsidR="007F3232" w:rsidRPr="007F3232">
        <w:rPr>
          <w:lang w:val="en-US"/>
        </w:rPr>
        <w:t xml:space="preserve">be </w:t>
      </w:r>
      <w:r w:rsidR="00B843B7" w:rsidRPr="007F3232">
        <w:rPr>
          <w:lang w:val="en-US"/>
        </w:rPr>
        <w:t>submitted with immediate effect</w:t>
      </w:r>
      <w:r w:rsidR="00152096" w:rsidRPr="007F3232">
        <w:rPr>
          <w:lang w:val="en-US"/>
        </w:rPr>
        <w:t xml:space="preserve"> </w:t>
      </w:r>
      <w:r w:rsidR="00C243A1" w:rsidRPr="007F3232">
        <w:rPr>
          <w:lang w:val="en-US"/>
        </w:rPr>
        <w:t xml:space="preserve">on the LABVOLUTION </w:t>
      </w:r>
      <w:hyperlink r:id="rId7" w:history="1">
        <w:r w:rsidR="00C243A1" w:rsidRPr="007D1096">
          <w:rPr>
            <w:rStyle w:val="Lienhypertexte"/>
            <w:lang w:val="en-US"/>
          </w:rPr>
          <w:t>we</w:t>
        </w:r>
        <w:r w:rsidRPr="007D1096">
          <w:rPr>
            <w:rStyle w:val="Lienhypertexte"/>
            <w:lang w:val="en-US"/>
          </w:rPr>
          <w:t>bsite</w:t>
        </w:r>
      </w:hyperlink>
      <w:r w:rsidR="00B843B7" w:rsidRPr="007F3232">
        <w:rPr>
          <w:lang w:val="en-US"/>
        </w:rPr>
        <w:t>,</w:t>
      </w:r>
      <w:r w:rsidR="00C243A1" w:rsidRPr="007F3232">
        <w:rPr>
          <w:lang w:val="en-US"/>
        </w:rPr>
        <w:t xml:space="preserve"> </w:t>
      </w:r>
      <w:r w:rsidR="0047051D" w:rsidRPr="007F3232">
        <w:rPr>
          <w:lang w:val="en-US"/>
        </w:rPr>
        <w:t xml:space="preserve">may </w:t>
      </w:r>
      <w:r w:rsidR="00152096" w:rsidRPr="007F3232">
        <w:rPr>
          <w:lang w:val="en-US"/>
        </w:rPr>
        <w:t>include</w:t>
      </w:r>
      <w:r w:rsidR="00C243A1" w:rsidRPr="007F3232">
        <w:rPr>
          <w:lang w:val="en-US"/>
        </w:rPr>
        <w:t xml:space="preserve"> processes, procedures and methods, as well as te</w:t>
      </w:r>
      <w:r w:rsidRPr="007F3232">
        <w:rPr>
          <w:lang w:val="en-US"/>
        </w:rPr>
        <w:t>chnologie</w:t>
      </w:r>
      <w:r w:rsidR="00C243A1" w:rsidRPr="007F3232">
        <w:rPr>
          <w:lang w:val="en-US"/>
        </w:rPr>
        <w:t>s</w:t>
      </w:r>
      <w:r w:rsidRPr="007F3232">
        <w:rPr>
          <w:lang w:val="en-US"/>
        </w:rPr>
        <w:t>,</w:t>
      </w:r>
      <w:r w:rsidR="00152096" w:rsidRPr="007F3232">
        <w:rPr>
          <w:lang w:val="en-US"/>
        </w:rPr>
        <w:t xml:space="preserve"> such as those associated with</w:t>
      </w:r>
      <w:r w:rsidR="007F3232" w:rsidRPr="007F3232">
        <w:rPr>
          <w:lang w:val="en-US"/>
        </w:rPr>
        <w:t xml:space="preserve"> Industry</w:t>
      </w:r>
      <w:r w:rsidRPr="007F3232">
        <w:rPr>
          <w:lang w:val="en-US"/>
        </w:rPr>
        <w:t xml:space="preserve"> 4.0, </w:t>
      </w:r>
      <w:r w:rsidR="0047051D" w:rsidRPr="007F3232">
        <w:rPr>
          <w:lang w:val="en-US"/>
        </w:rPr>
        <w:t>along with</w:t>
      </w:r>
      <w:r w:rsidR="00152096" w:rsidRPr="007F3232">
        <w:rPr>
          <w:lang w:val="en-US"/>
        </w:rPr>
        <w:t xml:space="preserve"> laboratory d</w:t>
      </w:r>
      <w:r w:rsidRPr="007F3232">
        <w:rPr>
          <w:lang w:val="en-US"/>
        </w:rPr>
        <w:t xml:space="preserve">esign or </w:t>
      </w:r>
      <w:r w:rsidR="00152096" w:rsidRPr="007F3232">
        <w:rPr>
          <w:lang w:val="en-US"/>
        </w:rPr>
        <w:t>m</w:t>
      </w:r>
      <w:r w:rsidRPr="007F3232">
        <w:rPr>
          <w:lang w:val="en-US"/>
        </w:rPr>
        <w:t>anagement</w:t>
      </w:r>
      <w:r w:rsidR="00152096" w:rsidRPr="007F3232">
        <w:rPr>
          <w:lang w:val="en-US"/>
        </w:rPr>
        <w:t xml:space="preserve"> techniques.</w:t>
      </w:r>
    </w:p>
    <w:p w14:paraId="4A9DB244" w14:textId="77777777" w:rsidR="00411F95" w:rsidRPr="007F3232" w:rsidRDefault="00411F95" w:rsidP="00BD6700">
      <w:pPr>
        <w:pStyle w:val="Flietext"/>
        <w:rPr>
          <w:lang w:val="en-US"/>
        </w:rPr>
      </w:pPr>
    </w:p>
    <w:p w14:paraId="1ECCA556" w14:textId="24274190" w:rsidR="00411F95" w:rsidRPr="007F3232" w:rsidRDefault="00152096" w:rsidP="00BD6700">
      <w:pPr>
        <w:pStyle w:val="Flietext"/>
        <w:rPr>
          <w:lang w:val="en-US"/>
        </w:rPr>
      </w:pPr>
      <w:r w:rsidRPr="007F3232">
        <w:rPr>
          <w:lang w:val="en-US"/>
        </w:rPr>
        <w:t>The independent jury will judge the entries on three specific criteria</w:t>
      </w:r>
      <w:r w:rsidR="00411F95" w:rsidRPr="007F3232">
        <w:rPr>
          <w:lang w:val="en-US"/>
        </w:rPr>
        <w:t xml:space="preserve">. </w:t>
      </w:r>
      <w:r w:rsidRPr="007F3232">
        <w:rPr>
          <w:lang w:val="en-US"/>
        </w:rPr>
        <w:t xml:space="preserve">First, the solution itself: 40 </w:t>
      </w:r>
      <w:r w:rsidR="007F3232" w:rsidRPr="007F3232">
        <w:rPr>
          <w:lang w:val="en-US"/>
        </w:rPr>
        <w:t>percent</w:t>
      </w:r>
      <w:r w:rsidRPr="007F3232">
        <w:rPr>
          <w:lang w:val="en-US"/>
        </w:rPr>
        <w:t xml:space="preserve"> of the </w:t>
      </w:r>
      <w:r w:rsidR="00ED660C" w:rsidRPr="007F3232">
        <w:rPr>
          <w:lang w:val="en-US"/>
        </w:rPr>
        <w:t xml:space="preserve">points will be awarded for how </w:t>
      </w:r>
      <w:r w:rsidR="00411F95" w:rsidRPr="007F3232">
        <w:rPr>
          <w:lang w:val="en-US"/>
        </w:rPr>
        <w:t>innovativ</w:t>
      </w:r>
      <w:r w:rsidR="00ED660C" w:rsidRPr="007F3232">
        <w:rPr>
          <w:lang w:val="en-US"/>
        </w:rPr>
        <w:t>e, and at the same time, practical, the solution is</w:t>
      </w:r>
      <w:r w:rsidR="00411F95" w:rsidRPr="007F3232">
        <w:rPr>
          <w:lang w:val="en-US"/>
        </w:rPr>
        <w:t xml:space="preserve">. 20 </w:t>
      </w:r>
      <w:r w:rsidR="007F3232" w:rsidRPr="007F3232">
        <w:rPr>
          <w:lang w:val="en-US"/>
        </w:rPr>
        <w:t>percent</w:t>
      </w:r>
      <w:r w:rsidR="00ED660C" w:rsidRPr="007F3232">
        <w:rPr>
          <w:lang w:val="en-US"/>
        </w:rPr>
        <w:t xml:space="preserve"> of the points depend on how effective the implementation process was, and how quickly and extensively the solution could be </w:t>
      </w:r>
      <w:r w:rsidR="00ED660C" w:rsidRPr="007F3232">
        <w:rPr>
          <w:lang w:val="en-US"/>
        </w:rPr>
        <w:lastRenderedPageBreak/>
        <w:t xml:space="preserve">introduced within the laboratory organization. The challenges that had to be overcome during </w:t>
      </w:r>
      <w:r w:rsidR="00655CF9" w:rsidRPr="007F3232">
        <w:rPr>
          <w:lang w:val="en-US"/>
        </w:rPr>
        <w:t>the</w:t>
      </w:r>
      <w:r w:rsidR="00ED660C" w:rsidRPr="007F3232">
        <w:rPr>
          <w:lang w:val="en-US"/>
        </w:rPr>
        <w:t xml:space="preserve"> introduction </w:t>
      </w:r>
      <w:r w:rsidR="00655CF9" w:rsidRPr="007F3232">
        <w:rPr>
          <w:lang w:val="en-US"/>
        </w:rPr>
        <w:t xml:space="preserve">phase </w:t>
      </w:r>
      <w:r w:rsidR="005718A8" w:rsidRPr="007F3232">
        <w:rPr>
          <w:lang w:val="en-US"/>
        </w:rPr>
        <w:t xml:space="preserve">will </w:t>
      </w:r>
      <w:r w:rsidR="00ED660C" w:rsidRPr="007F3232">
        <w:rPr>
          <w:lang w:val="en-US"/>
        </w:rPr>
        <w:t xml:space="preserve">also </w:t>
      </w:r>
      <w:r w:rsidR="005718A8" w:rsidRPr="007F3232">
        <w:rPr>
          <w:lang w:val="en-US"/>
        </w:rPr>
        <w:t xml:space="preserve">be </w:t>
      </w:r>
      <w:r w:rsidR="00ED660C" w:rsidRPr="007F3232">
        <w:rPr>
          <w:lang w:val="en-US"/>
        </w:rPr>
        <w:t>taken into consideration</w:t>
      </w:r>
      <w:r w:rsidR="00411F95" w:rsidRPr="007F3232">
        <w:rPr>
          <w:lang w:val="en-US"/>
        </w:rPr>
        <w:t xml:space="preserve">. </w:t>
      </w:r>
      <w:r w:rsidR="00655CF9" w:rsidRPr="007F3232">
        <w:rPr>
          <w:lang w:val="en-US"/>
        </w:rPr>
        <w:t>Finally, t</w:t>
      </w:r>
      <w:r w:rsidR="00ED660C" w:rsidRPr="007F3232">
        <w:rPr>
          <w:lang w:val="en-US"/>
        </w:rPr>
        <w:t>he third criterion is added value</w:t>
      </w:r>
      <w:r w:rsidR="00411F95" w:rsidRPr="007F3232">
        <w:rPr>
          <w:lang w:val="en-US"/>
        </w:rPr>
        <w:t xml:space="preserve">. </w:t>
      </w:r>
      <w:r w:rsidR="00DC3704" w:rsidRPr="007F3232">
        <w:rPr>
          <w:lang w:val="en-US"/>
        </w:rPr>
        <w:t xml:space="preserve">The remaining </w:t>
      </w:r>
      <w:r w:rsidR="00411F95" w:rsidRPr="007F3232">
        <w:rPr>
          <w:lang w:val="en-US"/>
        </w:rPr>
        <w:t xml:space="preserve">40 </w:t>
      </w:r>
      <w:r w:rsidR="007F3232" w:rsidRPr="007F3232">
        <w:rPr>
          <w:lang w:val="en-US"/>
        </w:rPr>
        <w:t>percent</w:t>
      </w:r>
      <w:r w:rsidR="00DC3704" w:rsidRPr="007F3232">
        <w:rPr>
          <w:lang w:val="en-US"/>
        </w:rPr>
        <w:t xml:space="preserve"> of the points are awarded for t</w:t>
      </w:r>
      <w:r w:rsidR="00655CF9" w:rsidRPr="007F3232">
        <w:rPr>
          <w:lang w:val="en-US"/>
        </w:rPr>
        <w:t>he value that the innovation adds</w:t>
      </w:r>
      <w:r w:rsidR="00DC3704" w:rsidRPr="007F3232">
        <w:rPr>
          <w:lang w:val="en-US"/>
        </w:rPr>
        <w:t xml:space="preserve"> for the laboratory</w:t>
      </w:r>
      <w:r w:rsidR="00411F95" w:rsidRPr="007F3232">
        <w:rPr>
          <w:lang w:val="en-US"/>
        </w:rPr>
        <w:t xml:space="preserve">. </w:t>
      </w:r>
      <w:r w:rsidR="00DC3704" w:rsidRPr="007F3232">
        <w:rPr>
          <w:lang w:val="en-US"/>
        </w:rPr>
        <w:t>This can be measured in terms of productivity gains or cost savings, speed, reliability, safety</w:t>
      </w:r>
      <w:r w:rsidR="00411F95" w:rsidRPr="007F3232">
        <w:rPr>
          <w:lang w:val="en-US"/>
        </w:rPr>
        <w:t xml:space="preserve">, </w:t>
      </w:r>
      <w:r w:rsidR="00DC3704" w:rsidRPr="007F3232">
        <w:rPr>
          <w:lang w:val="en-US"/>
        </w:rPr>
        <w:t>mat</w:t>
      </w:r>
      <w:r w:rsidR="00411F95" w:rsidRPr="007F3232">
        <w:rPr>
          <w:lang w:val="en-US"/>
        </w:rPr>
        <w:t>erial</w:t>
      </w:r>
      <w:r w:rsidR="00DC3704" w:rsidRPr="007F3232">
        <w:rPr>
          <w:lang w:val="en-US"/>
        </w:rPr>
        <w:t xml:space="preserve"> input or energy efficiency</w:t>
      </w:r>
      <w:r w:rsidR="00411F95" w:rsidRPr="007F3232">
        <w:rPr>
          <w:lang w:val="en-US"/>
        </w:rPr>
        <w:t xml:space="preserve">, </w:t>
      </w:r>
      <w:r w:rsidR="00DC3704" w:rsidRPr="007F3232">
        <w:rPr>
          <w:lang w:val="en-US"/>
        </w:rPr>
        <w:t>or indeed staff m</w:t>
      </w:r>
      <w:r w:rsidR="00411F95" w:rsidRPr="007F3232">
        <w:rPr>
          <w:lang w:val="en-US"/>
        </w:rPr>
        <w:t xml:space="preserve">otivation </w:t>
      </w:r>
      <w:r w:rsidR="005718A8" w:rsidRPr="007F3232">
        <w:rPr>
          <w:lang w:val="en-US"/>
        </w:rPr>
        <w:t>and</w:t>
      </w:r>
      <w:r w:rsidR="00DC3704" w:rsidRPr="007F3232">
        <w:rPr>
          <w:lang w:val="en-US"/>
        </w:rPr>
        <w:t xml:space="preserve"> satisfaction</w:t>
      </w:r>
      <w:r w:rsidR="00411F95" w:rsidRPr="007F3232">
        <w:rPr>
          <w:lang w:val="en-US"/>
        </w:rPr>
        <w:t xml:space="preserve">. </w:t>
      </w:r>
      <w:r w:rsidR="00655CF9" w:rsidRPr="007F3232">
        <w:rPr>
          <w:lang w:val="en-US"/>
        </w:rPr>
        <w:t>However,</w:t>
      </w:r>
      <w:r w:rsidR="00DC3704" w:rsidRPr="007F3232">
        <w:rPr>
          <w:lang w:val="en-US"/>
        </w:rPr>
        <w:t xml:space="preserve"> it is important that these benefits </w:t>
      </w:r>
      <w:r w:rsidR="0094096F" w:rsidRPr="007F3232">
        <w:rPr>
          <w:lang w:val="en-US"/>
        </w:rPr>
        <w:t xml:space="preserve">are sustainable in </w:t>
      </w:r>
      <w:r w:rsidR="00DC3704" w:rsidRPr="007F3232">
        <w:rPr>
          <w:lang w:val="en-US"/>
        </w:rPr>
        <w:t>the long term, and that optimization outcomes</w:t>
      </w:r>
      <w:r w:rsidR="005718A8" w:rsidRPr="007F3232">
        <w:rPr>
          <w:lang w:val="en-US"/>
        </w:rPr>
        <w:t xml:space="preserve"> can</w:t>
      </w:r>
      <w:r w:rsidR="00EA1AED" w:rsidRPr="007F3232">
        <w:rPr>
          <w:lang w:val="en-US"/>
        </w:rPr>
        <w:t xml:space="preserve"> ideally</w:t>
      </w:r>
      <w:r w:rsidR="00DC3704" w:rsidRPr="007F3232">
        <w:rPr>
          <w:lang w:val="en-US"/>
        </w:rPr>
        <w:t xml:space="preserve"> </w:t>
      </w:r>
      <w:r w:rsidR="00EA1AED" w:rsidRPr="007F3232">
        <w:rPr>
          <w:lang w:val="en-US"/>
        </w:rPr>
        <w:t>b</w:t>
      </w:r>
      <w:r w:rsidR="00DC3704" w:rsidRPr="007F3232">
        <w:rPr>
          <w:lang w:val="en-US"/>
        </w:rPr>
        <w:t>e measured</w:t>
      </w:r>
      <w:r w:rsidR="00411F95" w:rsidRPr="007F3232">
        <w:rPr>
          <w:lang w:val="en-US"/>
        </w:rPr>
        <w:t>.</w:t>
      </w:r>
    </w:p>
    <w:p w14:paraId="2BEF846C" w14:textId="77777777" w:rsidR="00411F95" w:rsidRPr="007F3232" w:rsidRDefault="00411F95" w:rsidP="001E1B23">
      <w:pPr>
        <w:pStyle w:val="Flietext"/>
        <w:rPr>
          <w:lang w:val="en-US"/>
        </w:rPr>
      </w:pPr>
    </w:p>
    <w:p w14:paraId="1EB7F535" w14:textId="70D99059" w:rsidR="00411F95" w:rsidRPr="007F3232" w:rsidRDefault="004A37FA" w:rsidP="001E1B23">
      <w:pPr>
        <w:pStyle w:val="Flietext"/>
        <w:rPr>
          <w:lang w:val="en-US"/>
        </w:rPr>
      </w:pPr>
      <w:r w:rsidRPr="007F3232">
        <w:rPr>
          <w:lang w:val="en-US"/>
        </w:rPr>
        <w:t>Entry forms for the</w:t>
      </w:r>
      <w:r w:rsidR="00411F95" w:rsidRPr="007F3232">
        <w:rPr>
          <w:lang w:val="en-US"/>
        </w:rPr>
        <w:t xml:space="preserve"> LABVOLUTION AWARD </w:t>
      </w:r>
      <w:r w:rsidRPr="007F3232">
        <w:rPr>
          <w:lang w:val="en-US"/>
        </w:rPr>
        <w:t>should be submitted by the beginning of</w:t>
      </w:r>
      <w:r w:rsidR="00411F95" w:rsidRPr="007F3232">
        <w:rPr>
          <w:lang w:val="en-US"/>
        </w:rPr>
        <w:t xml:space="preserve"> 2019</w:t>
      </w:r>
      <w:r w:rsidR="005718A8" w:rsidRPr="007F3232">
        <w:rPr>
          <w:lang w:val="en-US"/>
        </w:rPr>
        <w:t>, if possible</w:t>
      </w:r>
      <w:r w:rsidR="00411F95" w:rsidRPr="007F3232">
        <w:rPr>
          <w:lang w:val="en-US"/>
        </w:rPr>
        <w:t xml:space="preserve">. </w:t>
      </w:r>
      <w:r w:rsidRPr="007F3232">
        <w:rPr>
          <w:lang w:val="en-US"/>
        </w:rPr>
        <w:t>The independent jury will</w:t>
      </w:r>
      <w:r w:rsidR="005718A8" w:rsidRPr="007F3232">
        <w:rPr>
          <w:lang w:val="en-US"/>
        </w:rPr>
        <w:t xml:space="preserve"> then</w:t>
      </w:r>
      <w:r w:rsidRPr="007F3232">
        <w:rPr>
          <w:lang w:val="en-US"/>
        </w:rPr>
        <w:t xml:space="preserve"> select three finalists from all the entries submitted</w:t>
      </w:r>
      <w:r w:rsidR="00411F95" w:rsidRPr="007F3232">
        <w:rPr>
          <w:lang w:val="en-US"/>
        </w:rPr>
        <w:t xml:space="preserve">. </w:t>
      </w:r>
      <w:r w:rsidRPr="007F3232">
        <w:rPr>
          <w:lang w:val="en-US"/>
        </w:rPr>
        <w:t xml:space="preserve">The actual winner </w:t>
      </w:r>
      <w:r w:rsidR="005718A8" w:rsidRPr="007F3232">
        <w:rPr>
          <w:lang w:val="en-US"/>
        </w:rPr>
        <w:t xml:space="preserve">will </w:t>
      </w:r>
      <w:r w:rsidRPr="007F3232">
        <w:rPr>
          <w:lang w:val="en-US"/>
        </w:rPr>
        <w:t xml:space="preserve">be announced during LABVOLUTION, </w:t>
      </w:r>
      <w:r w:rsidR="0094096F" w:rsidRPr="007F3232">
        <w:rPr>
          <w:lang w:val="en-US"/>
        </w:rPr>
        <w:t>taking place</w:t>
      </w:r>
      <w:r w:rsidRPr="007F3232">
        <w:rPr>
          <w:lang w:val="en-US"/>
        </w:rPr>
        <w:t xml:space="preserve"> from 23 to</w:t>
      </w:r>
      <w:r w:rsidR="00411F95" w:rsidRPr="007F3232">
        <w:rPr>
          <w:lang w:val="en-US"/>
        </w:rPr>
        <w:t xml:space="preserve"> 25 Ma</w:t>
      </w:r>
      <w:r w:rsidRPr="007F3232">
        <w:rPr>
          <w:lang w:val="en-US"/>
        </w:rPr>
        <w:t>y</w:t>
      </w:r>
      <w:r w:rsidR="00411F95" w:rsidRPr="007F3232">
        <w:rPr>
          <w:lang w:val="en-US"/>
        </w:rPr>
        <w:t xml:space="preserve"> 2019 in Hannover. </w:t>
      </w:r>
      <w:r w:rsidRPr="007F3232">
        <w:rPr>
          <w:lang w:val="en-US"/>
        </w:rPr>
        <w:t>The three finalists</w:t>
      </w:r>
      <w:r w:rsidR="00DF440B" w:rsidRPr="007F3232">
        <w:rPr>
          <w:lang w:val="en-US"/>
        </w:rPr>
        <w:t xml:space="preserve"> will all win </w:t>
      </w:r>
      <w:r w:rsidR="005718A8" w:rsidRPr="007F3232">
        <w:rPr>
          <w:lang w:val="en-US"/>
        </w:rPr>
        <w:t xml:space="preserve">training </w:t>
      </w:r>
      <w:r w:rsidR="00DF440B" w:rsidRPr="007F3232">
        <w:rPr>
          <w:lang w:val="en-US"/>
        </w:rPr>
        <w:t>courses and consultancy services specifically aimed at laboratories, which will be provided by Geniu</w:t>
      </w:r>
      <w:r w:rsidR="005718A8" w:rsidRPr="007F3232">
        <w:rPr>
          <w:lang w:val="en-US"/>
        </w:rPr>
        <w:t>, a company specializing in this area</w:t>
      </w:r>
      <w:r w:rsidR="00DF440B" w:rsidRPr="007F3232">
        <w:rPr>
          <w:lang w:val="en-US"/>
        </w:rPr>
        <w:t xml:space="preserve">. The value of these consultancy services and courses for labs amounts to </w:t>
      </w:r>
      <w:r w:rsidR="007F3232">
        <w:rPr>
          <w:lang w:val="en-US"/>
        </w:rPr>
        <w:t>€</w:t>
      </w:r>
      <w:r w:rsidR="00DF440B" w:rsidRPr="007F3232">
        <w:rPr>
          <w:lang w:val="en-US"/>
        </w:rPr>
        <w:t xml:space="preserve">10,000 for the </w:t>
      </w:r>
      <w:r w:rsidR="005718A8" w:rsidRPr="007F3232">
        <w:rPr>
          <w:lang w:val="en-US"/>
        </w:rPr>
        <w:t>overall winner</w:t>
      </w:r>
      <w:r w:rsidR="00DF440B" w:rsidRPr="007F3232">
        <w:rPr>
          <w:lang w:val="en-US"/>
        </w:rPr>
        <w:t xml:space="preserve">, </w:t>
      </w:r>
      <w:r w:rsidR="007F3232">
        <w:rPr>
          <w:lang w:val="en-US"/>
        </w:rPr>
        <w:t>€</w:t>
      </w:r>
      <w:r w:rsidR="00DF440B" w:rsidRPr="007F3232">
        <w:rPr>
          <w:lang w:val="en-US"/>
        </w:rPr>
        <w:t xml:space="preserve">2,500 for the </w:t>
      </w:r>
      <w:r w:rsidR="005718A8" w:rsidRPr="007F3232">
        <w:rPr>
          <w:lang w:val="en-US"/>
        </w:rPr>
        <w:t>runner-up</w:t>
      </w:r>
      <w:r w:rsidR="00DF440B" w:rsidRPr="007F3232">
        <w:rPr>
          <w:lang w:val="en-US"/>
        </w:rPr>
        <w:t xml:space="preserve">, and </w:t>
      </w:r>
      <w:r w:rsidR="007F3232">
        <w:rPr>
          <w:lang w:val="en-US"/>
        </w:rPr>
        <w:t>€</w:t>
      </w:r>
      <w:r w:rsidR="00DF440B" w:rsidRPr="007F3232">
        <w:rPr>
          <w:lang w:val="en-US"/>
        </w:rPr>
        <w:t xml:space="preserve">1,000 </w:t>
      </w:r>
      <w:r w:rsidR="005718A8" w:rsidRPr="007F3232">
        <w:rPr>
          <w:lang w:val="en-US"/>
        </w:rPr>
        <w:t>for the third-pla</w:t>
      </w:r>
      <w:r w:rsidR="00DF440B" w:rsidRPr="007F3232">
        <w:rPr>
          <w:lang w:val="en-US"/>
        </w:rPr>
        <w:t>ce</w:t>
      </w:r>
      <w:r w:rsidR="005718A8" w:rsidRPr="007F3232">
        <w:rPr>
          <w:lang w:val="en-US"/>
        </w:rPr>
        <w:t>d finalist</w:t>
      </w:r>
      <w:r w:rsidR="00DF440B" w:rsidRPr="007F3232">
        <w:rPr>
          <w:lang w:val="en-US"/>
        </w:rPr>
        <w:t>.</w:t>
      </w:r>
    </w:p>
    <w:p w14:paraId="1246C128" w14:textId="77777777" w:rsidR="00411F95" w:rsidRPr="007F3232" w:rsidRDefault="00411F95" w:rsidP="00DE1CA7">
      <w:pPr>
        <w:pStyle w:val="Flietext"/>
        <w:rPr>
          <w:lang w:val="en-US"/>
        </w:rPr>
      </w:pPr>
    </w:p>
    <w:p w14:paraId="3F6CD946" w14:textId="77777777" w:rsidR="004124B6" w:rsidRPr="007F3232" w:rsidRDefault="004124B6" w:rsidP="00DE1CA7">
      <w:pPr>
        <w:pStyle w:val="Flietext"/>
        <w:rPr>
          <w:lang w:val="en-US"/>
        </w:rPr>
      </w:pPr>
    </w:p>
    <w:p w14:paraId="4DD81FAE" w14:textId="77777777" w:rsidR="00411F95" w:rsidRPr="007F3232" w:rsidRDefault="00411F95" w:rsidP="00C97AC3">
      <w:pPr>
        <w:pStyle w:val="Flietext"/>
        <w:rPr>
          <w:b/>
          <w:lang w:val="en-US"/>
        </w:rPr>
      </w:pPr>
      <w:r w:rsidRPr="007F3232">
        <w:rPr>
          <w:b/>
          <w:lang w:val="en-US"/>
        </w:rPr>
        <w:t xml:space="preserve">LABVOLUTION </w:t>
      </w:r>
    </w:p>
    <w:p w14:paraId="77443A76" w14:textId="77777777" w:rsidR="00411F95" w:rsidRPr="007F3232" w:rsidRDefault="00411F95" w:rsidP="00C97AC3">
      <w:pPr>
        <w:pStyle w:val="Flietext"/>
        <w:rPr>
          <w:lang w:val="en-US"/>
        </w:rPr>
      </w:pPr>
      <w:r w:rsidRPr="007F3232">
        <w:rPr>
          <w:lang w:val="en-US"/>
        </w:rPr>
        <w:t xml:space="preserve">The next LABVOLUTION event takes place from 21 to 23 May 2019 in Hannover. LABVOLUTION is Europe’s flagship fair for innovative lab equipment and laboratory workflow optimization. It showcases every facet of laboratory work, from the life sciences to analytical chemistry, and covers the full array of equipment and infrastructure for research, analysis, production and training laboratories, as needed by the chemical, pharmaceutical, life sciences, environmental protection, food and bioanalytics industries, as well as the R&amp;D sector. A major focus of LABVOLUTION, which began as a spin-off from BIOTECHNICA, is the biotech and research sector, the </w:t>
      </w:r>
      <w:r w:rsidRPr="007F3232">
        <w:rPr>
          <w:lang w:val="en-US"/>
        </w:rPr>
        <w:lastRenderedPageBreak/>
        <w:t>subject of various presentations in the BIOTECHNICA Forum. LABVOLUTION serves as an international platform for the discussion of current topics of interest, such as Labor 4.0, laboratory workflows, and bioanalytics, and adds value for the visitor with formats for knowledge transfer, experience sharing and training. LABVOLUTION is being staged in Hall 19/20 (adjacent to the North 1 entrance).</w:t>
      </w:r>
    </w:p>
    <w:p w14:paraId="0F83C26C" w14:textId="77777777" w:rsidR="00411F95" w:rsidRPr="007F3232" w:rsidRDefault="00411F95" w:rsidP="00C97AC3">
      <w:pPr>
        <w:pStyle w:val="Flietext"/>
        <w:rPr>
          <w:lang w:val="en-US"/>
        </w:rPr>
      </w:pPr>
    </w:p>
    <w:p w14:paraId="4CC65EF5" w14:textId="77777777" w:rsidR="00411F95" w:rsidRPr="007F3232" w:rsidRDefault="00411F95" w:rsidP="00C97AC3">
      <w:pPr>
        <w:pStyle w:val="Flietext"/>
        <w:rPr>
          <w:b/>
          <w:szCs w:val="22"/>
          <w:lang w:val="en-US"/>
        </w:rPr>
      </w:pPr>
      <w:r w:rsidRPr="007F3232">
        <w:rPr>
          <w:b/>
          <w:szCs w:val="22"/>
          <w:lang w:val="en-US"/>
        </w:rPr>
        <w:t>Deutsche Messe AG</w:t>
      </w:r>
    </w:p>
    <w:p w14:paraId="7135BFE8" w14:textId="27AB0C63" w:rsidR="00411F95" w:rsidRPr="007F3232" w:rsidRDefault="00411F95" w:rsidP="00C97AC3">
      <w:pPr>
        <w:spacing w:line="360" w:lineRule="auto"/>
        <w:jc w:val="both"/>
        <w:rPr>
          <w:sz w:val="22"/>
          <w:szCs w:val="22"/>
          <w:lang w:val="en-US"/>
        </w:rPr>
      </w:pPr>
      <w:r w:rsidRPr="007F3232">
        <w:rPr>
          <w:sz w:val="22"/>
          <w:szCs w:val="22"/>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7F3232">
        <w:rPr>
          <w:b/>
          <w:sz w:val="22"/>
          <w:szCs w:val="22"/>
          <w:lang w:val="en-US"/>
        </w:rPr>
        <w:t>CeMAT</w:t>
      </w:r>
      <w:r w:rsidRPr="007F3232">
        <w:rPr>
          <w:sz w:val="22"/>
          <w:szCs w:val="22"/>
          <w:lang w:val="en-US"/>
        </w:rPr>
        <w:t xml:space="preserve"> (intralogistics and supply chain management), </w:t>
      </w:r>
      <w:r w:rsidRPr="007F3232">
        <w:rPr>
          <w:b/>
          <w:sz w:val="22"/>
          <w:szCs w:val="22"/>
          <w:lang w:val="en-US"/>
        </w:rPr>
        <w:t>didacta</w:t>
      </w:r>
      <w:r w:rsidRPr="007F3232">
        <w:rPr>
          <w:sz w:val="22"/>
          <w:szCs w:val="22"/>
          <w:lang w:val="en-US"/>
        </w:rPr>
        <w:t xml:space="preserve"> (education), </w:t>
      </w:r>
      <w:r w:rsidRPr="007F3232">
        <w:rPr>
          <w:b/>
          <w:sz w:val="22"/>
          <w:szCs w:val="22"/>
          <w:lang w:val="en-US"/>
        </w:rPr>
        <w:t>DOMOTEX</w:t>
      </w:r>
      <w:r w:rsidRPr="007F3232">
        <w:rPr>
          <w:sz w:val="22"/>
          <w:szCs w:val="22"/>
          <w:lang w:val="en-US"/>
        </w:rPr>
        <w:t xml:space="preserve"> (carpets and other floor coverings), </w:t>
      </w:r>
      <w:r w:rsidRPr="007F3232">
        <w:rPr>
          <w:b/>
          <w:sz w:val="22"/>
          <w:szCs w:val="22"/>
          <w:lang w:val="en-US"/>
        </w:rPr>
        <w:t>HANNOVER MESSE</w:t>
      </w:r>
      <w:r w:rsidRPr="007F3232">
        <w:rPr>
          <w:sz w:val="22"/>
          <w:szCs w:val="22"/>
          <w:lang w:val="en-US"/>
        </w:rPr>
        <w:t xml:space="preserve"> (industrial technology), </w:t>
      </w:r>
      <w:r w:rsidRPr="007F3232">
        <w:rPr>
          <w:b/>
          <w:sz w:val="22"/>
          <w:szCs w:val="22"/>
          <w:lang w:val="en-US"/>
        </w:rPr>
        <w:t>INTERSCHUTZ</w:t>
      </w:r>
      <w:r w:rsidRPr="007F3232">
        <w:rPr>
          <w:sz w:val="22"/>
          <w:szCs w:val="22"/>
          <w:lang w:val="en-US"/>
        </w:rPr>
        <w:t xml:space="preserve"> (fire prevention, disaster relief and safety &amp; security), </w:t>
      </w:r>
      <w:r w:rsidRPr="007F3232">
        <w:rPr>
          <w:b/>
          <w:sz w:val="22"/>
          <w:szCs w:val="22"/>
          <w:lang w:val="en-US"/>
        </w:rPr>
        <w:t xml:space="preserve">LABVOLUTION </w:t>
      </w:r>
      <w:r w:rsidRPr="007F3232">
        <w:rPr>
          <w:sz w:val="22"/>
          <w:szCs w:val="22"/>
          <w:lang w:val="en-US"/>
        </w:rPr>
        <w:t xml:space="preserve">(lab technology) and </w:t>
      </w:r>
      <w:r w:rsidRPr="007F3232">
        <w:rPr>
          <w:b/>
          <w:sz w:val="22"/>
          <w:szCs w:val="22"/>
          <w:lang w:val="en-US"/>
        </w:rPr>
        <w:t>LIGNA</w:t>
      </w:r>
      <w:r w:rsidRPr="007F3232">
        <w:rPr>
          <w:sz w:val="22"/>
          <w:szCs w:val="22"/>
          <w:lang w:val="en-US"/>
        </w:rPr>
        <w:t xml:space="preserve"> (woodworking, wood processing, forestry). The company also regularly hosts a number of internationally renowned events by third parties, among which are </w:t>
      </w:r>
      <w:r w:rsidRPr="007F3232">
        <w:rPr>
          <w:b/>
          <w:sz w:val="22"/>
          <w:szCs w:val="22"/>
          <w:lang w:val="en-US"/>
        </w:rPr>
        <w:t>AGRITECHNICA</w:t>
      </w:r>
      <w:r w:rsidRPr="007F3232">
        <w:rPr>
          <w:sz w:val="22"/>
          <w:szCs w:val="22"/>
          <w:lang w:val="en-US"/>
        </w:rPr>
        <w:t xml:space="preserve"> (agricultural machinery) and </w:t>
      </w:r>
      <w:r w:rsidRPr="007F3232">
        <w:rPr>
          <w:b/>
          <w:sz w:val="22"/>
          <w:szCs w:val="22"/>
          <w:lang w:val="en-US"/>
        </w:rPr>
        <w:t>EuroTier</w:t>
      </w:r>
      <w:r w:rsidRPr="007F3232">
        <w:rPr>
          <w:sz w:val="22"/>
          <w:szCs w:val="22"/>
          <w:lang w:val="en-US"/>
        </w:rPr>
        <w:t xml:space="preserve"> (animal production), both of which are staged by the German Agricultural Society (DLG), </w:t>
      </w:r>
      <w:r w:rsidRPr="007F3232">
        <w:rPr>
          <w:b/>
          <w:sz w:val="22"/>
          <w:szCs w:val="22"/>
          <w:lang w:val="en-US"/>
        </w:rPr>
        <w:t>EMO</w:t>
      </w:r>
      <w:r w:rsidRPr="007F3232">
        <w:rPr>
          <w:sz w:val="22"/>
          <w:szCs w:val="22"/>
          <w:lang w:val="en-US"/>
        </w:rPr>
        <w:t xml:space="preserve"> (machine tools; staged by the German Machine Tool Builders’ Association, VDW), </w:t>
      </w:r>
      <w:r w:rsidRPr="007F3232">
        <w:rPr>
          <w:b/>
          <w:sz w:val="22"/>
          <w:szCs w:val="22"/>
          <w:lang w:val="en-US"/>
        </w:rPr>
        <w:t>EuroBLECH</w:t>
      </w:r>
      <w:r w:rsidRPr="007F3232">
        <w:rPr>
          <w:sz w:val="22"/>
          <w:szCs w:val="22"/>
          <w:lang w:val="en-US"/>
        </w:rPr>
        <w:t xml:space="preserve"> (sheet metal working; staged by MackBrooks) and </w:t>
      </w:r>
      <w:r w:rsidRPr="007F3232">
        <w:rPr>
          <w:b/>
          <w:sz w:val="22"/>
          <w:szCs w:val="22"/>
          <w:lang w:val="en-US"/>
        </w:rPr>
        <w:t>IAA Commercial Vehicles</w:t>
      </w:r>
      <w:r w:rsidRPr="007F3232">
        <w:rPr>
          <w:sz w:val="22"/>
          <w:szCs w:val="22"/>
          <w:lang w:val="en-US"/>
        </w:rPr>
        <w:t xml:space="preserve"> (transport, logistics and mobility; staged by the German Association of the Automotive Industry, VDA). With more than1,200 employees and a network of 58 sales partners, Deutsche Messe is present in more than100 countries.</w:t>
      </w:r>
    </w:p>
    <w:p w14:paraId="36101E7E" w14:textId="77777777" w:rsidR="00411F95" w:rsidRPr="007F3232" w:rsidRDefault="00411F95" w:rsidP="00C97AC3">
      <w:pPr>
        <w:pStyle w:val="Flietext"/>
        <w:rPr>
          <w:szCs w:val="22"/>
          <w:lang w:val="en-US"/>
        </w:rPr>
      </w:pPr>
    </w:p>
    <w:p w14:paraId="236EA151" w14:textId="77777777" w:rsidR="00411F95" w:rsidRPr="007F3232" w:rsidRDefault="00411F95" w:rsidP="00C97AC3">
      <w:pPr>
        <w:pStyle w:val="Flietext"/>
        <w:rPr>
          <w:szCs w:val="22"/>
          <w:lang w:val="en-US"/>
        </w:rPr>
      </w:pPr>
      <w:r w:rsidRPr="007F3232">
        <w:rPr>
          <w:szCs w:val="22"/>
          <w:lang w:val="en-US"/>
        </w:rPr>
        <w:t>No.</w:t>
      </w:r>
      <w:r w:rsidR="00912CDF" w:rsidRPr="007F3232">
        <w:rPr>
          <w:szCs w:val="22"/>
          <w:lang w:val="en-US"/>
        </w:rPr>
        <w:t xml:space="preserve"> of characters (incl. spaces): 5,131</w:t>
      </w:r>
    </w:p>
    <w:p w14:paraId="662F5639" w14:textId="77777777" w:rsidR="00411F95" w:rsidRPr="007F3232" w:rsidRDefault="00411F95" w:rsidP="00C97AC3">
      <w:pPr>
        <w:pStyle w:val="Flietext"/>
        <w:rPr>
          <w:lang w:val="en-US"/>
        </w:rPr>
      </w:pPr>
    </w:p>
    <w:p w14:paraId="410BB295" w14:textId="77777777" w:rsidR="00411F95" w:rsidRPr="007F3232" w:rsidRDefault="00411F95" w:rsidP="00C97AC3">
      <w:pPr>
        <w:pStyle w:val="Flietext"/>
        <w:rPr>
          <w:szCs w:val="22"/>
          <w:lang w:val="en-US"/>
        </w:rPr>
      </w:pPr>
      <w:r w:rsidRPr="007F3232">
        <w:rPr>
          <w:szCs w:val="22"/>
          <w:lang w:val="en-US"/>
        </w:rPr>
        <w:t>Your contact for further information:</w:t>
      </w:r>
    </w:p>
    <w:p w14:paraId="78CECADA" w14:textId="77777777" w:rsidR="00411F95" w:rsidRPr="00FC6BC8" w:rsidRDefault="00411F95" w:rsidP="00C97AC3">
      <w:pPr>
        <w:pStyle w:val="Flietext"/>
      </w:pPr>
      <w:r w:rsidRPr="00FC6BC8">
        <w:lastRenderedPageBreak/>
        <w:t>Katja Wohlers</w:t>
      </w:r>
    </w:p>
    <w:p w14:paraId="30490D66" w14:textId="45EB4027" w:rsidR="00411F95" w:rsidRPr="00FC6BC8" w:rsidRDefault="00411F95" w:rsidP="00C97AC3">
      <w:pPr>
        <w:pStyle w:val="Flietext"/>
        <w:tabs>
          <w:tab w:val="left" w:pos="709"/>
        </w:tabs>
      </w:pPr>
      <w:r w:rsidRPr="00FC6BC8">
        <w:t xml:space="preserve">Tel.: </w:t>
      </w:r>
      <w:r w:rsidRPr="00FC6BC8">
        <w:tab/>
        <w:t xml:space="preserve">+49 </w:t>
      </w:r>
      <w:r w:rsidR="00F5359F" w:rsidRPr="00FC6BC8">
        <w:t>171</w:t>
      </w:r>
      <w:r w:rsidR="00657953" w:rsidRPr="00FC6BC8">
        <w:t>6407562</w:t>
      </w:r>
      <w:r w:rsidRPr="00FC6BC8">
        <w:t xml:space="preserve"> </w:t>
      </w:r>
    </w:p>
    <w:p w14:paraId="7D93D3CC" w14:textId="77777777" w:rsidR="00411F95" w:rsidRPr="00FC6BC8" w:rsidRDefault="00411F95" w:rsidP="00C97AC3">
      <w:pPr>
        <w:pStyle w:val="Flietext"/>
        <w:tabs>
          <w:tab w:val="left" w:pos="709"/>
        </w:tabs>
      </w:pPr>
      <w:r w:rsidRPr="00FC6BC8">
        <w:t>E-mail:</w:t>
      </w:r>
      <w:r w:rsidRPr="00FC6BC8">
        <w:tab/>
      </w:r>
      <w:hyperlink r:id="rId8" w:history="1">
        <w:r w:rsidRPr="00FC6BC8">
          <w:rPr>
            <w:rStyle w:val="Lienhypertexte"/>
            <w:color w:val="auto"/>
          </w:rPr>
          <w:t>mail@katjawohlers.de</w:t>
        </w:r>
      </w:hyperlink>
      <w:bookmarkStart w:id="2" w:name="Zeile2"/>
      <w:bookmarkStart w:id="3" w:name="Ansprechpartner"/>
      <w:bookmarkEnd w:id="2"/>
      <w:bookmarkEnd w:id="3"/>
      <w:r w:rsidRPr="00FC6BC8">
        <w:t xml:space="preserve"> </w:t>
      </w:r>
    </w:p>
    <w:p w14:paraId="2B313FD5" w14:textId="77777777" w:rsidR="00411F95" w:rsidRPr="00FC6BC8" w:rsidRDefault="00411F95" w:rsidP="00C97AC3">
      <w:pPr>
        <w:pStyle w:val="Flietext"/>
      </w:pPr>
    </w:p>
    <w:p w14:paraId="1B6A98A3" w14:textId="77777777" w:rsidR="00411F95" w:rsidRPr="007F3232" w:rsidRDefault="00411F95" w:rsidP="00C97AC3">
      <w:pPr>
        <w:pStyle w:val="Flietext"/>
        <w:rPr>
          <w:szCs w:val="22"/>
          <w:lang w:val="en-US"/>
        </w:rPr>
      </w:pPr>
      <w:r w:rsidRPr="007F3232">
        <w:rPr>
          <w:szCs w:val="22"/>
          <w:lang w:val="en-US"/>
        </w:rPr>
        <w:t xml:space="preserve">For related press releases and images, visit: </w:t>
      </w:r>
    </w:p>
    <w:p w14:paraId="636E58EA" w14:textId="77777777" w:rsidR="00411F95" w:rsidRPr="007F3232" w:rsidRDefault="009915D2" w:rsidP="00C97AC3">
      <w:pPr>
        <w:tabs>
          <w:tab w:val="left" w:pos="6379"/>
          <w:tab w:val="left" w:pos="6946"/>
        </w:tabs>
        <w:spacing w:line="360" w:lineRule="auto"/>
        <w:ind w:right="709"/>
        <w:jc w:val="both"/>
        <w:rPr>
          <w:lang w:val="en-US"/>
        </w:rPr>
      </w:pPr>
      <w:hyperlink r:id="rId9" w:history="1">
        <w:r w:rsidR="00411F95" w:rsidRPr="007F3232">
          <w:rPr>
            <w:rStyle w:val="Lienhypertexte"/>
            <w:rFonts w:cs="Arial"/>
            <w:bCs/>
            <w:color w:val="auto"/>
            <w:sz w:val="22"/>
            <w:lang w:val="en-US"/>
          </w:rPr>
          <w:t>www.labvolution.de/pressservice</w:t>
        </w:r>
      </w:hyperlink>
      <w:r w:rsidR="00411F95" w:rsidRPr="007F3232">
        <w:rPr>
          <w:rFonts w:cs="Arial"/>
          <w:bCs/>
          <w:sz w:val="22"/>
          <w:lang w:val="en-US"/>
        </w:rPr>
        <w:t xml:space="preserve"> </w:t>
      </w:r>
    </w:p>
    <w:p w14:paraId="1B55EF96" w14:textId="77777777" w:rsidR="00411F95" w:rsidRPr="007F3232" w:rsidRDefault="00411F95" w:rsidP="00DE1CA7">
      <w:pPr>
        <w:tabs>
          <w:tab w:val="left" w:pos="6379"/>
          <w:tab w:val="left" w:pos="6946"/>
        </w:tabs>
        <w:spacing w:line="360" w:lineRule="auto"/>
        <w:ind w:right="709"/>
        <w:jc w:val="both"/>
        <w:rPr>
          <w:color w:val="FF0000"/>
          <w:lang w:val="en-US"/>
        </w:rPr>
      </w:pPr>
    </w:p>
    <w:sectPr w:rsidR="00411F95" w:rsidRPr="007F3232" w:rsidSect="002768E0">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10CAD" w14:textId="77777777" w:rsidR="009915D2" w:rsidRDefault="009915D2" w:rsidP="003857D8">
      <w:r>
        <w:separator/>
      </w:r>
    </w:p>
  </w:endnote>
  <w:endnote w:type="continuationSeparator" w:id="0">
    <w:p w14:paraId="0AC5E9F1" w14:textId="77777777" w:rsidR="009915D2" w:rsidRDefault="009915D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94096F" w:rsidRPr="00FC6BC8" w14:paraId="401797D2" w14:textId="77777777">
      <w:trPr>
        <w:trHeight w:hRule="exact" w:val="1474"/>
      </w:trPr>
      <w:tc>
        <w:tcPr>
          <w:tcW w:w="1985" w:type="dxa"/>
        </w:tcPr>
        <w:p w14:paraId="7A2EC42F" w14:textId="77777777" w:rsidR="0094096F" w:rsidRPr="00995356" w:rsidRDefault="0094096F" w:rsidP="00995356">
          <w:pPr>
            <w:pStyle w:val="Abbinder"/>
          </w:pPr>
          <w:r w:rsidRPr="00995356">
            <w:t>Deutsche Messe AG</w:t>
          </w:r>
        </w:p>
        <w:p w14:paraId="6F292859" w14:textId="77777777" w:rsidR="0094096F" w:rsidRPr="00995356" w:rsidRDefault="0094096F" w:rsidP="00995356">
          <w:pPr>
            <w:pStyle w:val="Abbinder"/>
          </w:pPr>
          <w:r w:rsidRPr="00995356">
            <w:t>Messegelände</w:t>
          </w:r>
        </w:p>
        <w:p w14:paraId="18FDC01E" w14:textId="77777777" w:rsidR="0094096F" w:rsidRPr="00995356" w:rsidRDefault="0094096F" w:rsidP="00995356">
          <w:pPr>
            <w:pStyle w:val="Abbinder"/>
          </w:pPr>
          <w:r w:rsidRPr="00995356">
            <w:t>30521 Hannover</w:t>
          </w:r>
        </w:p>
        <w:p w14:paraId="59BFF405" w14:textId="77777777" w:rsidR="0094096F" w:rsidRPr="00995356" w:rsidRDefault="0094096F" w:rsidP="00995356">
          <w:pPr>
            <w:pStyle w:val="Abbinder"/>
          </w:pPr>
          <w:r w:rsidRPr="00995356">
            <w:t>Germany</w:t>
          </w:r>
        </w:p>
        <w:p w14:paraId="34015BB4" w14:textId="77777777" w:rsidR="0094096F" w:rsidRPr="00995356" w:rsidRDefault="0094096F" w:rsidP="00995356">
          <w:pPr>
            <w:pStyle w:val="Abbinder"/>
            <w:rPr>
              <w:lang w:val="en-US"/>
            </w:rPr>
          </w:pPr>
          <w:r w:rsidRPr="00995356">
            <w:rPr>
              <w:lang w:val="en-US"/>
            </w:rPr>
            <w:t>Tel.  +49 511 89-0</w:t>
          </w:r>
        </w:p>
        <w:p w14:paraId="3327D3D8" w14:textId="77777777" w:rsidR="0094096F" w:rsidRPr="00995356" w:rsidRDefault="0094096F" w:rsidP="00995356">
          <w:pPr>
            <w:pStyle w:val="Abbinder"/>
            <w:rPr>
              <w:lang w:val="en-US"/>
            </w:rPr>
          </w:pPr>
          <w:r w:rsidRPr="00995356">
            <w:rPr>
              <w:lang w:val="en-US"/>
            </w:rPr>
            <w:t>Fax  +49 511 89-36694</w:t>
          </w:r>
        </w:p>
        <w:p w14:paraId="19F6DBF0" w14:textId="77777777" w:rsidR="0094096F" w:rsidRPr="00995356" w:rsidRDefault="0094096F" w:rsidP="00995356">
          <w:pPr>
            <w:pStyle w:val="Abbinder"/>
            <w:rPr>
              <w:lang w:val="en-US"/>
            </w:rPr>
          </w:pPr>
          <w:r w:rsidRPr="00995356">
            <w:rPr>
              <w:lang w:val="en-US"/>
            </w:rPr>
            <w:t>info@messe.de</w:t>
          </w:r>
        </w:p>
        <w:p w14:paraId="2E605131" w14:textId="77777777" w:rsidR="0094096F" w:rsidRPr="00995356" w:rsidRDefault="0094096F" w:rsidP="00995356">
          <w:pPr>
            <w:pStyle w:val="Abbinder"/>
            <w:rPr>
              <w:lang w:val="en-US"/>
            </w:rPr>
          </w:pPr>
          <w:r w:rsidRPr="00995356">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701"/>
    </w:tblGrid>
    <w:tr w:rsidR="0094096F" w:rsidRPr="00995356" w14:paraId="1FC44016" w14:textId="77777777">
      <w:trPr>
        <w:trHeight w:hRule="exact" w:val="284"/>
      </w:trPr>
      <w:tc>
        <w:tcPr>
          <w:tcW w:w="7655" w:type="dxa"/>
          <w:tcBorders>
            <w:top w:val="nil"/>
            <w:left w:val="nil"/>
            <w:bottom w:val="nil"/>
            <w:right w:val="nil"/>
          </w:tcBorders>
        </w:tcPr>
        <w:p w14:paraId="64283704" w14:textId="77777777" w:rsidR="0094096F" w:rsidRPr="00995356" w:rsidRDefault="0094096F" w:rsidP="00995356">
          <w:pPr>
            <w:pStyle w:val="Flietextl"/>
          </w:pPr>
          <w:bookmarkStart w:id="4" w:name="Nr1"/>
          <w:r w:rsidRPr="00995356">
            <w:t>N</w:t>
          </w:r>
          <w:r>
            <w:t>o</w:t>
          </w:r>
          <w:r w:rsidRPr="00995356">
            <w:t xml:space="preserve">. LAB-008-2019 </w:t>
          </w:r>
          <w:r>
            <w:t xml:space="preserve">E </w:t>
          </w:r>
          <w:r w:rsidRPr="00995356">
            <w:t>–</w:t>
          </w:r>
          <w:bookmarkEnd w:id="4"/>
          <w:r w:rsidRPr="00995356">
            <w:t>414/KW</w:t>
          </w:r>
        </w:p>
      </w:tc>
      <w:tc>
        <w:tcPr>
          <w:tcW w:w="1701" w:type="dxa"/>
          <w:tcBorders>
            <w:top w:val="nil"/>
            <w:left w:val="nil"/>
            <w:bottom w:val="nil"/>
            <w:right w:val="nil"/>
          </w:tcBorders>
        </w:tcPr>
        <w:p w14:paraId="75D38B96" w14:textId="7B445F66" w:rsidR="0094096F" w:rsidRPr="00995356" w:rsidRDefault="0094096F" w:rsidP="00995356">
          <w:pPr>
            <w:pStyle w:val="Flietextr"/>
          </w:pPr>
          <w:r w:rsidRPr="00995356">
            <w:fldChar w:fldCharType="begin"/>
          </w:r>
          <w:r w:rsidRPr="00995356">
            <w:instrText>PAGE</w:instrText>
          </w:r>
          <w:r w:rsidRPr="00995356">
            <w:fldChar w:fldCharType="separate"/>
          </w:r>
          <w:r w:rsidR="007269F7">
            <w:rPr>
              <w:noProof/>
            </w:rPr>
            <w:t>2</w:t>
          </w:r>
          <w:r w:rsidRPr="00995356">
            <w:fldChar w:fldCharType="end"/>
          </w:r>
          <w:r w:rsidRPr="00995356">
            <w:t>/</w:t>
          </w:r>
          <w:r w:rsidRPr="00995356">
            <w:fldChar w:fldCharType="begin"/>
          </w:r>
          <w:r w:rsidRPr="00995356">
            <w:instrText>NUMPAGES</w:instrText>
          </w:r>
          <w:r w:rsidRPr="00995356">
            <w:fldChar w:fldCharType="separate"/>
          </w:r>
          <w:r w:rsidR="007269F7">
            <w:rPr>
              <w:noProof/>
            </w:rPr>
            <w:t>4</w:t>
          </w:r>
          <w:r w:rsidRPr="00995356">
            <w:fldChar w:fldCharType="end"/>
          </w:r>
        </w:p>
        <w:p w14:paraId="4F9EF25A" w14:textId="77777777" w:rsidR="0094096F" w:rsidRPr="00995356" w:rsidRDefault="0094096F" w:rsidP="00995356">
          <w:pPr>
            <w:pStyle w:val="Infol"/>
          </w:pPr>
        </w:p>
      </w:tc>
    </w:tr>
  </w:tbl>
  <w:p w14:paraId="46DB5A38" w14:textId="77777777" w:rsidR="0094096F" w:rsidRDefault="009409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94096F" w:rsidRPr="00FC6BC8" w14:paraId="0011895E" w14:textId="77777777">
      <w:trPr>
        <w:trHeight w:hRule="exact" w:val="1474"/>
      </w:trPr>
      <w:tc>
        <w:tcPr>
          <w:tcW w:w="1985" w:type="dxa"/>
        </w:tcPr>
        <w:p w14:paraId="7815B21A" w14:textId="77777777" w:rsidR="0094096F" w:rsidRPr="00995356" w:rsidRDefault="0094096F" w:rsidP="00995356">
          <w:pPr>
            <w:pStyle w:val="Abbinder"/>
          </w:pPr>
          <w:r w:rsidRPr="00995356">
            <w:t>Deutsche Messe AG</w:t>
          </w:r>
        </w:p>
        <w:p w14:paraId="735E8FCB" w14:textId="77777777" w:rsidR="0094096F" w:rsidRPr="00995356" w:rsidRDefault="0094096F" w:rsidP="00995356">
          <w:pPr>
            <w:pStyle w:val="Abbinder"/>
          </w:pPr>
          <w:r w:rsidRPr="00995356">
            <w:t>Messegelände</w:t>
          </w:r>
        </w:p>
        <w:p w14:paraId="0DBF64CC" w14:textId="77777777" w:rsidR="0094096F" w:rsidRPr="00995356" w:rsidRDefault="0094096F" w:rsidP="00995356">
          <w:pPr>
            <w:pStyle w:val="Abbinder"/>
          </w:pPr>
          <w:r w:rsidRPr="00995356">
            <w:t>30521 Hannover</w:t>
          </w:r>
        </w:p>
        <w:p w14:paraId="028A97F1" w14:textId="77777777" w:rsidR="0094096F" w:rsidRPr="00995356" w:rsidRDefault="0094096F" w:rsidP="00995356">
          <w:pPr>
            <w:pStyle w:val="Abbinder"/>
          </w:pPr>
          <w:r w:rsidRPr="00995356">
            <w:t>Germany</w:t>
          </w:r>
        </w:p>
        <w:p w14:paraId="19F3A403" w14:textId="77777777" w:rsidR="0094096F" w:rsidRPr="00995356" w:rsidRDefault="0094096F" w:rsidP="00995356">
          <w:pPr>
            <w:pStyle w:val="Abbinder"/>
            <w:rPr>
              <w:lang w:val="en-US"/>
            </w:rPr>
          </w:pPr>
          <w:r w:rsidRPr="00995356">
            <w:rPr>
              <w:lang w:val="en-US"/>
            </w:rPr>
            <w:t>Tel.  +49 511 89-0</w:t>
          </w:r>
        </w:p>
        <w:p w14:paraId="32E7C80E" w14:textId="77777777" w:rsidR="0094096F" w:rsidRPr="00995356" w:rsidRDefault="0094096F" w:rsidP="00995356">
          <w:pPr>
            <w:pStyle w:val="Abbinder"/>
            <w:rPr>
              <w:lang w:val="en-US"/>
            </w:rPr>
          </w:pPr>
          <w:r w:rsidRPr="00995356">
            <w:rPr>
              <w:lang w:val="en-US"/>
            </w:rPr>
            <w:t>Fax  +49 511 89-36694</w:t>
          </w:r>
        </w:p>
        <w:p w14:paraId="00F29E13" w14:textId="77777777" w:rsidR="0094096F" w:rsidRPr="00995356" w:rsidRDefault="0094096F" w:rsidP="00995356">
          <w:pPr>
            <w:pStyle w:val="Abbinder"/>
            <w:rPr>
              <w:lang w:val="en-US"/>
            </w:rPr>
          </w:pPr>
          <w:r w:rsidRPr="00995356">
            <w:rPr>
              <w:lang w:val="en-US"/>
            </w:rPr>
            <w:t>info@messe.de</w:t>
          </w:r>
        </w:p>
        <w:p w14:paraId="76A70256" w14:textId="77777777" w:rsidR="0094096F" w:rsidRPr="00995356" w:rsidRDefault="0094096F" w:rsidP="00995356">
          <w:pPr>
            <w:pStyle w:val="Abbinder"/>
            <w:rPr>
              <w:lang w:val="en-US"/>
            </w:rPr>
          </w:pPr>
          <w:r w:rsidRPr="00995356">
            <w:rPr>
              <w:lang w:val="en-US"/>
            </w:rPr>
            <w:t>www.messe.de</w:t>
          </w:r>
        </w:p>
      </w:tc>
    </w:tr>
  </w:tbl>
  <w:p w14:paraId="3BCF9E5C" w14:textId="77777777" w:rsidR="0094096F" w:rsidRPr="00D82EE6" w:rsidRDefault="0094096F">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FCFB" w14:textId="77777777" w:rsidR="009915D2" w:rsidRDefault="009915D2" w:rsidP="003857D8">
      <w:r>
        <w:separator/>
      </w:r>
    </w:p>
  </w:footnote>
  <w:footnote w:type="continuationSeparator" w:id="0">
    <w:p w14:paraId="7FD3EF09" w14:textId="77777777" w:rsidR="009915D2" w:rsidRDefault="009915D2"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4A0" w:firstRow="1" w:lastRow="0" w:firstColumn="1" w:lastColumn="0" w:noHBand="0" w:noVBand="1"/>
    </w:tblPr>
    <w:tblGrid>
      <w:gridCol w:w="5103"/>
    </w:tblGrid>
    <w:tr w:rsidR="0094096F" w:rsidRPr="00995356" w14:paraId="0C200FC3" w14:textId="77777777">
      <w:trPr>
        <w:trHeight w:hRule="exact" w:val="1361"/>
      </w:trPr>
      <w:tc>
        <w:tcPr>
          <w:tcW w:w="5103" w:type="dxa"/>
        </w:tcPr>
        <w:p w14:paraId="66B6C13C" w14:textId="76D6E366" w:rsidR="0094096F" w:rsidRPr="00995356" w:rsidRDefault="00241C69" w:rsidP="00995356">
          <w:pPr>
            <w:jc w:val="right"/>
          </w:pPr>
          <w:r w:rsidRPr="00995356">
            <w:rPr>
              <w:noProof/>
              <w:lang w:eastAsia="de-DE"/>
            </w:rPr>
            <w:drawing>
              <wp:inline distT="0" distB="0" distL="0" distR="0" wp14:anchorId="6D2CF7C4" wp14:editId="77D30E42">
                <wp:extent cx="863600" cy="863600"/>
                <wp:effectExtent l="0" t="0" r="0" b="0"/>
                <wp:docPr id="1" name="Grafik 3" descr="G:\Biotechnica\2015\Labvolution\lab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G:\Biotechnica\2015\Labvolution\lab_logo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tc>
    </w:tr>
  </w:tbl>
  <w:p w14:paraId="45097412" w14:textId="05685555" w:rsidR="0094096F" w:rsidRDefault="00241C69" w:rsidP="002A49B5">
    <w:pPr>
      <w:pStyle w:val="En-tte"/>
      <w:ind w:right="-1701"/>
      <w:jc w:val="right"/>
    </w:pPr>
    <w:r>
      <w:rPr>
        <w:noProof/>
        <w:lang w:eastAsia="de-DE"/>
      </w:rPr>
      <w:drawing>
        <wp:anchor distT="0" distB="0" distL="114300" distR="114300" simplePos="0" relativeHeight="251658240" behindDoc="1" locked="1" layoutInCell="1" allowOverlap="1" wp14:anchorId="712A12E9" wp14:editId="5FF2EC83">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A50F" w14:textId="77777777" w:rsidR="0094096F" w:rsidRDefault="0094096F">
    <w:pPr>
      <w:pStyle w:val="En-tte"/>
      <w:rPr>
        <w:noProof/>
        <w:lang w:eastAsia="de-DE"/>
      </w:rPr>
    </w:pPr>
  </w:p>
  <w:p w14:paraId="0B5F1156" w14:textId="77777777" w:rsidR="0094096F" w:rsidRDefault="0094096F">
    <w:pPr>
      <w:pStyle w:val="En-tte"/>
      <w:rPr>
        <w:noProof/>
        <w:lang w:eastAsia="de-DE"/>
      </w:rPr>
    </w:pPr>
  </w:p>
  <w:p w14:paraId="5928BE66" w14:textId="0BE2CD6D" w:rsidR="0094096F" w:rsidRDefault="00241C69">
    <w:pPr>
      <w:pStyle w:val="En-tte"/>
    </w:pPr>
    <w:r>
      <w:rPr>
        <w:noProof/>
        <w:lang w:eastAsia="de-DE"/>
      </w:rPr>
      <w:drawing>
        <wp:anchor distT="0" distB="0" distL="114300" distR="114300" simplePos="0" relativeHeight="251657216" behindDoc="1" locked="1" layoutInCell="1" allowOverlap="1" wp14:anchorId="76246675" wp14:editId="63D20A52">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C6D"/>
    <w:multiLevelType w:val="hybridMultilevel"/>
    <w:tmpl w:val="024C5A1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B46A9A"/>
    <w:multiLevelType w:val="hybridMultilevel"/>
    <w:tmpl w:val="B654371C"/>
    <w:lvl w:ilvl="0" w:tplc="8DDCBD38">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183BBF"/>
    <w:multiLevelType w:val="hybridMultilevel"/>
    <w:tmpl w:val="D48A37A2"/>
    <w:lvl w:ilvl="0" w:tplc="400C5694">
      <w:start w:val="2"/>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78BD4F8F"/>
    <w:multiLevelType w:val="hybridMultilevel"/>
    <w:tmpl w:val="EA96389C"/>
    <w:lvl w:ilvl="0" w:tplc="55C28FF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5449EC"/>
    <w:multiLevelType w:val="hybridMultilevel"/>
    <w:tmpl w:val="7B805C2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ttachedTemplate r:id="rId1"/>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5"/>
    <w:rsid w:val="000009E0"/>
    <w:rsid w:val="00000FE1"/>
    <w:rsid w:val="00004EFC"/>
    <w:rsid w:val="000077D5"/>
    <w:rsid w:val="000100A7"/>
    <w:rsid w:val="00010C17"/>
    <w:rsid w:val="0001109F"/>
    <w:rsid w:val="0001222A"/>
    <w:rsid w:val="00014635"/>
    <w:rsid w:val="00014D52"/>
    <w:rsid w:val="000159AF"/>
    <w:rsid w:val="00015F7F"/>
    <w:rsid w:val="00017074"/>
    <w:rsid w:val="000200BB"/>
    <w:rsid w:val="0002014E"/>
    <w:rsid w:val="00021FDB"/>
    <w:rsid w:val="00024C45"/>
    <w:rsid w:val="00025865"/>
    <w:rsid w:val="00030DEF"/>
    <w:rsid w:val="00031A29"/>
    <w:rsid w:val="00031C0C"/>
    <w:rsid w:val="0003572E"/>
    <w:rsid w:val="00035B94"/>
    <w:rsid w:val="000429BC"/>
    <w:rsid w:val="00043530"/>
    <w:rsid w:val="00043E3D"/>
    <w:rsid w:val="00044402"/>
    <w:rsid w:val="00046949"/>
    <w:rsid w:val="00053C4D"/>
    <w:rsid w:val="00055C6E"/>
    <w:rsid w:val="0005681B"/>
    <w:rsid w:val="000604CD"/>
    <w:rsid w:val="00062679"/>
    <w:rsid w:val="00081D50"/>
    <w:rsid w:val="00084372"/>
    <w:rsid w:val="00086366"/>
    <w:rsid w:val="000908ED"/>
    <w:rsid w:val="00092480"/>
    <w:rsid w:val="00092E34"/>
    <w:rsid w:val="0009655D"/>
    <w:rsid w:val="000A157D"/>
    <w:rsid w:val="000A5B4D"/>
    <w:rsid w:val="000B3D7D"/>
    <w:rsid w:val="000B4EF9"/>
    <w:rsid w:val="000B514A"/>
    <w:rsid w:val="000C25BF"/>
    <w:rsid w:val="000C5E70"/>
    <w:rsid w:val="000C66FF"/>
    <w:rsid w:val="000C7984"/>
    <w:rsid w:val="000D6060"/>
    <w:rsid w:val="000D659B"/>
    <w:rsid w:val="000E06E5"/>
    <w:rsid w:val="000E1516"/>
    <w:rsid w:val="000E269E"/>
    <w:rsid w:val="000E4995"/>
    <w:rsid w:val="000F0AAD"/>
    <w:rsid w:val="00102335"/>
    <w:rsid w:val="001066E6"/>
    <w:rsid w:val="001103E7"/>
    <w:rsid w:val="00111BA3"/>
    <w:rsid w:val="00112C00"/>
    <w:rsid w:val="00117335"/>
    <w:rsid w:val="00124517"/>
    <w:rsid w:val="00124FB2"/>
    <w:rsid w:val="00127F38"/>
    <w:rsid w:val="001331F6"/>
    <w:rsid w:val="00135956"/>
    <w:rsid w:val="00136A23"/>
    <w:rsid w:val="00136D41"/>
    <w:rsid w:val="00142DBE"/>
    <w:rsid w:val="001455F1"/>
    <w:rsid w:val="0014609E"/>
    <w:rsid w:val="001477FE"/>
    <w:rsid w:val="00152096"/>
    <w:rsid w:val="00154F22"/>
    <w:rsid w:val="00155DD0"/>
    <w:rsid w:val="0016087C"/>
    <w:rsid w:val="00162EC1"/>
    <w:rsid w:val="00167377"/>
    <w:rsid w:val="00170B82"/>
    <w:rsid w:val="00171277"/>
    <w:rsid w:val="00174236"/>
    <w:rsid w:val="00174602"/>
    <w:rsid w:val="00175AB4"/>
    <w:rsid w:val="00176696"/>
    <w:rsid w:val="00183314"/>
    <w:rsid w:val="00185DF4"/>
    <w:rsid w:val="00186806"/>
    <w:rsid w:val="00187078"/>
    <w:rsid w:val="00192A15"/>
    <w:rsid w:val="00194C61"/>
    <w:rsid w:val="00195A10"/>
    <w:rsid w:val="00196F75"/>
    <w:rsid w:val="001A2F65"/>
    <w:rsid w:val="001B1218"/>
    <w:rsid w:val="001B5A03"/>
    <w:rsid w:val="001B6FA8"/>
    <w:rsid w:val="001B73B5"/>
    <w:rsid w:val="001B7C27"/>
    <w:rsid w:val="001C2682"/>
    <w:rsid w:val="001C3F8B"/>
    <w:rsid w:val="001C466C"/>
    <w:rsid w:val="001C59C8"/>
    <w:rsid w:val="001D1075"/>
    <w:rsid w:val="001D1C54"/>
    <w:rsid w:val="001D76A7"/>
    <w:rsid w:val="001D77AA"/>
    <w:rsid w:val="001E04FD"/>
    <w:rsid w:val="001E0520"/>
    <w:rsid w:val="001E1007"/>
    <w:rsid w:val="001E1A96"/>
    <w:rsid w:val="001E1B23"/>
    <w:rsid w:val="001E7D6A"/>
    <w:rsid w:val="001F2774"/>
    <w:rsid w:val="001F5193"/>
    <w:rsid w:val="001F544A"/>
    <w:rsid w:val="002050E6"/>
    <w:rsid w:val="00206482"/>
    <w:rsid w:val="00210309"/>
    <w:rsid w:val="002105D5"/>
    <w:rsid w:val="0021324A"/>
    <w:rsid w:val="002209A3"/>
    <w:rsid w:val="00220AAE"/>
    <w:rsid w:val="00221601"/>
    <w:rsid w:val="0022505E"/>
    <w:rsid w:val="00225799"/>
    <w:rsid w:val="00225A6D"/>
    <w:rsid w:val="00227C2A"/>
    <w:rsid w:val="00234500"/>
    <w:rsid w:val="00235122"/>
    <w:rsid w:val="00240258"/>
    <w:rsid w:val="00241C69"/>
    <w:rsid w:val="0024444A"/>
    <w:rsid w:val="0024482A"/>
    <w:rsid w:val="002517DA"/>
    <w:rsid w:val="002526B5"/>
    <w:rsid w:val="00257E4D"/>
    <w:rsid w:val="00260828"/>
    <w:rsid w:val="00263410"/>
    <w:rsid w:val="00265315"/>
    <w:rsid w:val="00265361"/>
    <w:rsid w:val="002667ED"/>
    <w:rsid w:val="002670F8"/>
    <w:rsid w:val="0027106D"/>
    <w:rsid w:val="002719DD"/>
    <w:rsid w:val="00273B71"/>
    <w:rsid w:val="002759A5"/>
    <w:rsid w:val="00275CB9"/>
    <w:rsid w:val="002768E0"/>
    <w:rsid w:val="00276B68"/>
    <w:rsid w:val="00277DDD"/>
    <w:rsid w:val="0028045B"/>
    <w:rsid w:val="00280FE9"/>
    <w:rsid w:val="00281D47"/>
    <w:rsid w:val="00285767"/>
    <w:rsid w:val="002858E8"/>
    <w:rsid w:val="0029238E"/>
    <w:rsid w:val="00296F3C"/>
    <w:rsid w:val="0029721F"/>
    <w:rsid w:val="002A1375"/>
    <w:rsid w:val="002A23B3"/>
    <w:rsid w:val="002A37FE"/>
    <w:rsid w:val="002A4075"/>
    <w:rsid w:val="002A49B5"/>
    <w:rsid w:val="002B2ED5"/>
    <w:rsid w:val="002B3408"/>
    <w:rsid w:val="002C266B"/>
    <w:rsid w:val="002C34A6"/>
    <w:rsid w:val="002C603F"/>
    <w:rsid w:val="002C75D3"/>
    <w:rsid w:val="002D1AFE"/>
    <w:rsid w:val="002D27B0"/>
    <w:rsid w:val="002D4F27"/>
    <w:rsid w:val="002D735A"/>
    <w:rsid w:val="002E03E9"/>
    <w:rsid w:val="002E1664"/>
    <w:rsid w:val="002E3FB0"/>
    <w:rsid w:val="002E4835"/>
    <w:rsid w:val="002E73A1"/>
    <w:rsid w:val="002F3F1D"/>
    <w:rsid w:val="002F418D"/>
    <w:rsid w:val="003018D0"/>
    <w:rsid w:val="00311CF1"/>
    <w:rsid w:val="00314558"/>
    <w:rsid w:val="003146FB"/>
    <w:rsid w:val="00315326"/>
    <w:rsid w:val="003166FD"/>
    <w:rsid w:val="00320102"/>
    <w:rsid w:val="003214D3"/>
    <w:rsid w:val="00325076"/>
    <w:rsid w:val="00325C75"/>
    <w:rsid w:val="00331074"/>
    <w:rsid w:val="00332F61"/>
    <w:rsid w:val="00335FF1"/>
    <w:rsid w:val="003405CE"/>
    <w:rsid w:val="00346BD0"/>
    <w:rsid w:val="003500AA"/>
    <w:rsid w:val="003511E0"/>
    <w:rsid w:val="00352E75"/>
    <w:rsid w:val="003537F7"/>
    <w:rsid w:val="003542A2"/>
    <w:rsid w:val="003564BD"/>
    <w:rsid w:val="0036031C"/>
    <w:rsid w:val="00360B8D"/>
    <w:rsid w:val="00364243"/>
    <w:rsid w:val="00364676"/>
    <w:rsid w:val="00364DE1"/>
    <w:rsid w:val="0036799D"/>
    <w:rsid w:val="003704D3"/>
    <w:rsid w:val="00374D60"/>
    <w:rsid w:val="00375C5D"/>
    <w:rsid w:val="00377786"/>
    <w:rsid w:val="00382A46"/>
    <w:rsid w:val="00383C60"/>
    <w:rsid w:val="003857D8"/>
    <w:rsid w:val="00387E5B"/>
    <w:rsid w:val="00391A77"/>
    <w:rsid w:val="00394E44"/>
    <w:rsid w:val="00395AF2"/>
    <w:rsid w:val="00397248"/>
    <w:rsid w:val="003A2A63"/>
    <w:rsid w:val="003A651A"/>
    <w:rsid w:val="003A68A2"/>
    <w:rsid w:val="003A792F"/>
    <w:rsid w:val="003B2D9A"/>
    <w:rsid w:val="003B5E9E"/>
    <w:rsid w:val="003B723D"/>
    <w:rsid w:val="003C35A3"/>
    <w:rsid w:val="003C6769"/>
    <w:rsid w:val="003D37BA"/>
    <w:rsid w:val="003D5919"/>
    <w:rsid w:val="003D6095"/>
    <w:rsid w:val="003D776A"/>
    <w:rsid w:val="003E1AF4"/>
    <w:rsid w:val="003E1E77"/>
    <w:rsid w:val="003E2EDD"/>
    <w:rsid w:val="003E4B10"/>
    <w:rsid w:val="003F244A"/>
    <w:rsid w:val="003F3599"/>
    <w:rsid w:val="003F716C"/>
    <w:rsid w:val="003F7402"/>
    <w:rsid w:val="003F7C87"/>
    <w:rsid w:val="00404DF9"/>
    <w:rsid w:val="00406E80"/>
    <w:rsid w:val="00411F95"/>
    <w:rsid w:val="004124B6"/>
    <w:rsid w:val="00414D6F"/>
    <w:rsid w:val="004223F0"/>
    <w:rsid w:val="004236D9"/>
    <w:rsid w:val="00424C49"/>
    <w:rsid w:val="00424E35"/>
    <w:rsid w:val="00426FE8"/>
    <w:rsid w:val="00427A78"/>
    <w:rsid w:val="00430590"/>
    <w:rsid w:val="00430EE3"/>
    <w:rsid w:val="00431AB1"/>
    <w:rsid w:val="004363E7"/>
    <w:rsid w:val="00437AE6"/>
    <w:rsid w:val="00440F5A"/>
    <w:rsid w:val="00440FD2"/>
    <w:rsid w:val="00443956"/>
    <w:rsid w:val="00450451"/>
    <w:rsid w:val="004509E9"/>
    <w:rsid w:val="004541C8"/>
    <w:rsid w:val="00456877"/>
    <w:rsid w:val="004612DF"/>
    <w:rsid w:val="00462E41"/>
    <w:rsid w:val="004635A5"/>
    <w:rsid w:val="004674BB"/>
    <w:rsid w:val="0047051D"/>
    <w:rsid w:val="00477549"/>
    <w:rsid w:val="0048347B"/>
    <w:rsid w:val="00492C8A"/>
    <w:rsid w:val="004933BC"/>
    <w:rsid w:val="004A26B1"/>
    <w:rsid w:val="004A31A5"/>
    <w:rsid w:val="004A325E"/>
    <w:rsid w:val="004A37FA"/>
    <w:rsid w:val="004A4342"/>
    <w:rsid w:val="004A639F"/>
    <w:rsid w:val="004B0FAC"/>
    <w:rsid w:val="004B2B28"/>
    <w:rsid w:val="004B4EF5"/>
    <w:rsid w:val="004B5C1D"/>
    <w:rsid w:val="004B6462"/>
    <w:rsid w:val="004C27C7"/>
    <w:rsid w:val="004C678F"/>
    <w:rsid w:val="004D0865"/>
    <w:rsid w:val="004D165B"/>
    <w:rsid w:val="004D2D5F"/>
    <w:rsid w:val="004D60D5"/>
    <w:rsid w:val="004D6EAF"/>
    <w:rsid w:val="004E1A2F"/>
    <w:rsid w:val="004E37C4"/>
    <w:rsid w:val="004E3AE3"/>
    <w:rsid w:val="004E7AC7"/>
    <w:rsid w:val="004E7FE8"/>
    <w:rsid w:val="004F04D3"/>
    <w:rsid w:val="004F650D"/>
    <w:rsid w:val="0050003C"/>
    <w:rsid w:val="005005BC"/>
    <w:rsid w:val="00503AAD"/>
    <w:rsid w:val="00505F2C"/>
    <w:rsid w:val="00506535"/>
    <w:rsid w:val="00511681"/>
    <w:rsid w:val="005146C3"/>
    <w:rsid w:val="00515410"/>
    <w:rsid w:val="00515480"/>
    <w:rsid w:val="00516DEF"/>
    <w:rsid w:val="005176EA"/>
    <w:rsid w:val="005216D3"/>
    <w:rsid w:val="00522AF1"/>
    <w:rsid w:val="00527B29"/>
    <w:rsid w:val="005304DF"/>
    <w:rsid w:val="0053107D"/>
    <w:rsid w:val="00535655"/>
    <w:rsid w:val="0053617A"/>
    <w:rsid w:val="00536A8B"/>
    <w:rsid w:val="0053764D"/>
    <w:rsid w:val="005441D0"/>
    <w:rsid w:val="00545BDA"/>
    <w:rsid w:val="00551538"/>
    <w:rsid w:val="005538C9"/>
    <w:rsid w:val="00554BD3"/>
    <w:rsid w:val="00557E9C"/>
    <w:rsid w:val="00560436"/>
    <w:rsid w:val="00561D30"/>
    <w:rsid w:val="0056631D"/>
    <w:rsid w:val="005664BD"/>
    <w:rsid w:val="005671A6"/>
    <w:rsid w:val="0056790E"/>
    <w:rsid w:val="00570603"/>
    <w:rsid w:val="005718A8"/>
    <w:rsid w:val="005745D6"/>
    <w:rsid w:val="00575519"/>
    <w:rsid w:val="00575FC7"/>
    <w:rsid w:val="00580D47"/>
    <w:rsid w:val="00583050"/>
    <w:rsid w:val="00584809"/>
    <w:rsid w:val="00586A8A"/>
    <w:rsid w:val="005870F3"/>
    <w:rsid w:val="00591498"/>
    <w:rsid w:val="00592EF7"/>
    <w:rsid w:val="005959A6"/>
    <w:rsid w:val="005A5CD9"/>
    <w:rsid w:val="005A60C8"/>
    <w:rsid w:val="005A6218"/>
    <w:rsid w:val="005B09C7"/>
    <w:rsid w:val="005C0A98"/>
    <w:rsid w:val="005C537E"/>
    <w:rsid w:val="005C5B46"/>
    <w:rsid w:val="005C5EE3"/>
    <w:rsid w:val="005C6B42"/>
    <w:rsid w:val="005D4176"/>
    <w:rsid w:val="005D509B"/>
    <w:rsid w:val="005E079B"/>
    <w:rsid w:val="005E51D3"/>
    <w:rsid w:val="005F00EA"/>
    <w:rsid w:val="005F100B"/>
    <w:rsid w:val="005F1CB0"/>
    <w:rsid w:val="006048E9"/>
    <w:rsid w:val="00606EB9"/>
    <w:rsid w:val="006070E6"/>
    <w:rsid w:val="006072C1"/>
    <w:rsid w:val="006105E2"/>
    <w:rsid w:val="0061639B"/>
    <w:rsid w:val="00620FFA"/>
    <w:rsid w:val="00621E84"/>
    <w:rsid w:val="0063194A"/>
    <w:rsid w:val="006335D5"/>
    <w:rsid w:val="006335F4"/>
    <w:rsid w:val="00637361"/>
    <w:rsid w:val="00641CCC"/>
    <w:rsid w:val="00643146"/>
    <w:rsid w:val="006468FB"/>
    <w:rsid w:val="00647226"/>
    <w:rsid w:val="00653EFE"/>
    <w:rsid w:val="00655B98"/>
    <w:rsid w:val="00655CF9"/>
    <w:rsid w:val="00657953"/>
    <w:rsid w:val="006616A0"/>
    <w:rsid w:val="00661910"/>
    <w:rsid w:val="00661F63"/>
    <w:rsid w:val="00664EB7"/>
    <w:rsid w:val="006650D5"/>
    <w:rsid w:val="00666D0F"/>
    <w:rsid w:val="006804F1"/>
    <w:rsid w:val="00680D65"/>
    <w:rsid w:val="006833EF"/>
    <w:rsid w:val="00683962"/>
    <w:rsid w:val="006901FE"/>
    <w:rsid w:val="00693208"/>
    <w:rsid w:val="006934C9"/>
    <w:rsid w:val="00693CB9"/>
    <w:rsid w:val="0069595B"/>
    <w:rsid w:val="006962AD"/>
    <w:rsid w:val="00696F12"/>
    <w:rsid w:val="006A04BB"/>
    <w:rsid w:val="006A158D"/>
    <w:rsid w:val="006A20A6"/>
    <w:rsid w:val="006A2E73"/>
    <w:rsid w:val="006A2F40"/>
    <w:rsid w:val="006A45CD"/>
    <w:rsid w:val="006A59E1"/>
    <w:rsid w:val="006A5A01"/>
    <w:rsid w:val="006B1BA3"/>
    <w:rsid w:val="006B2BBC"/>
    <w:rsid w:val="006C3659"/>
    <w:rsid w:val="006C443B"/>
    <w:rsid w:val="006C4AA5"/>
    <w:rsid w:val="006D1422"/>
    <w:rsid w:val="006D2E4A"/>
    <w:rsid w:val="006D3918"/>
    <w:rsid w:val="006D74C9"/>
    <w:rsid w:val="006D7933"/>
    <w:rsid w:val="006D7993"/>
    <w:rsid w:val="006E0375"/>
    <w:rsid w:val="006E18B8"/>
    <w:rsid w:val="006E4F45"/>
    <w:rsid w:val="006E6109"/>
    <w:rsid w:val="006E7EE1"/>
    <w:rsid w:val="006F7DF3"/>
    <w:rsid w:val="00705036"/>
    <w:rsid w:val="0070580F"/>
    <w:rsid w:val="00705C1C"/>
    <w:rsid w:val="00711014"/>
    <w:rsid w:val="00713EF3"/>
    <w:rsid w:val="0072057D"/>
    <w:rsid w:val="00721B06"/>
    <w:rsid w:val="0072344E"/>
    <w:rsid w:val="007269F7"/>
    <w:rsid w:val="00727353"/>
    <w:rsid w:val="00730B0E"/>
    <w:rsid w:val="00743C5F"/>
    <w:rsid w:val="00743F20"/>
    <w:rsid w:val="00744248"/>
    <w:rsid w:val="007515C8"/>
    <w:rsid w:val="00756777"/>
    <w:rsid w:val="0076328F"/>
    <w:rsid w:val="00766914"/>
    <w:rsid w:val="00766BF6"/>
    <w:rsid w:val="0076788D"/>
    <w:rsid w:val="00771CBB"/>
    <w:rsid w:val="00777542"/>
    <w:rsid w:val="00795280"/>
    <w:rsid w:val="00795D18"/>
    <w:rsid w:val="007968E2"/>
    <w:rsid w:val="007A1380"/>
    <w:rsid w:val="007A3DA4"/>
    <w:rsid w:val="007A7AC3"/>
    <w:rsid w:val="007B15A9"/>
    <w:rsid w:val="007B2BF0"/>
    <w:rsid w:val="007B538F"/>
    <w:rsid w:val="007C1C9E"/>
    <w:rsid w:val="007D1096"/>
    <w:rsid w:val="007D4620"/>
    <w:rsid w:val="007E348B"/>
    <w:rsid w:val="007E4F83"/>
    <w:rsid w:val="007F00C4"/>
    <w:rsid w:val="007F13D5"/>
    <w:rsid w:val="007F3232"/>
    <w:rsid w:val="007F3DD8"/>
    <w:rsid w:val="007F5F48"/>
    <w:rsid w:val="00803641"/>
    <w:rsid w:val="008068A5"/>
    <w:rsid w:val="00810C38"/>
    <w:rsid w:val="00813588"/>
    <w:rsid w:val="00820071"/>
    <w:rsid w:val="00822235"/>
    <w:rsid w:val="008222E1"/>
    <w:rsid w:val="00826A97"/>
    <w:rsid w:val="00830DB2"/>
    <w:rsid w:val="008404FD"/>
    <w:rsid w:val="00842C2C"/>
    <w:rsid w:val="00845262"/>
    <w:rsid w:val="00853D70"/>
    <w:rsid w:val="00853E95"/>
    <w:rsid w:val="008540C7"/>
    <w:rsid w:val="00856558"/>
    <w:rsid w:val="008571BD"/>
    <w:rsid w:val="00857AB5"/>
    <w:rsid w:val="00861405"/>
    <w:rsid w:val="0086275B"/>
    <w:rsid w:val="008639CE"/>
    <w:rsid w:val="00866E04"/>
    <w:rsid w:val="00867126"/>
    <w:rsid w:val="00871DED"/>
    <w:rsid w:val="00874342"/>
    <w:rsid w:val="0087536E"/>
    <w:rsid w:val="008764EE"/>
    <w:rsid w:val="008769E4"/>
    <w:rsid w:val="00877338"/>
    <w:rsid w:val="00881DDB"/>
    <w:rsid w:val="0088225B"/>
    <w:rsid w:val="00883AAF"/>
    <w:rsid w:val="00885704"/>
    <w:rsid w:val="00887B3A"/>
    <w:rsid w:val="008901EE"/>
    <w:rsid w:val="00891605"/>
    <w:rsid w:val="00891669"/>
    <w:rsid w:val="00895C48"/>
    <w:rsid w:val="00897056"/>
    <w:rsid w:val="008971E5"/>
    <w:rsid w:val="008A0AA9"/>
    <w:rsid w:val="008A1EB6"/>
    <w:rsid w:val="008A5CF3"/>
    <w:rsid w:val="008A7C5D"/>
    <w:rsid w:val="008B7B93"/>
    <w:rsid w:val="008B7F1F"/>
    <w:rsid w:val="008C2001"/>
    <w:rsid w:val="008C3044"/>
    <w:rsid w:val="008D0E82"/>
    <w:rsid w:val="008D4DA7"/>
    <w:rsid w:val="008E0C7E"/>
    <w:rsid w:val="008E1BCB"/>
    <w:rsid w:val="008E1CE8"/>
    <w:rsid w:val="008E6F70"/>
    <w:rsid w:val="008E7220"/>
    <w:rsid w:val="008E7806"/>
    <w:rsid w:val="008F00CE"/>
    <w:rsid w:val="008F22C9"/>
    <w:rsid w:val="008F3822"/>
    <w:rsid w:val="008F4BAF"/>
    <w:rsid w:val="00900810"/>
    <w:rsid w:val="0090191B"/>
    <w:rsid w:val="00901DF7"/>
    <w:rsid w:val="00901E94"/>
    <w:rsid w:val="009022A3"/>
    <w:rsid w:val="00903C44"/>
    <w:rsid w:val="00904D29"/>
    <w:rsid w:val="00904DB4"/>
    <w:rsid w:val="00910264"/>
    <w:rsid w:val="0091068D"/>
    <w:rsid w:val="009107DE"/>
    <w:rsid w:val="00912CDF"/>
    <w:rsid w:val="009131B8"/>
    <w:rsid w:val="00921D60"/>
    <w:rsid w:val="00925CCC"/>
    <w:rsid w:val="00925D86"/>
    <w:rsid w:val="0093150D"/>
    <w:rsid w:val="0094096F"/>
    <w:rsid w:val="00942C2E"/>
    <w:rsid w:val="00944D65"/>
    <w:rsid w:val="009513D7"/>
    <w:rsid w:val="009556C0"/>
    <w:rsid w:val="0096658F"/>
    <w:rsid w:val="0096722D"/>
    <w:rsid w:val="00972034"/>
    <w:rsid w:val="009729B0"/>
    <w:rsid w:val="00974198"/>
    <w:rsid w:val="009746C6"/>
    <w:rsid w:val="00974E92"/>
    <w:rsid w:val="00977FB9"/>
    <w:rsid w:val="009830E6"/>
    <w:rsid w:val="009834CE"/>
    <w:rsid w:val="009840B4"/>
    <w:rsid w:val="009842D7"/>
    <w:rsid w:val="00985C34"/>
    <w:rsid w:val="009915D2"/>
    <w:rsid w:val="0099189C"/>
    <w:rsid w:val="00991F93"/>
    <w:rsid w:val="00994E69"/>
    <w:rsid w:val="00995356"/>
    <w:rsid w:val="00996216"/>
    <w:rsid w:val="009972D8"/>
    <w:rsid w:val="009A2A4F"/>
    <w:rsid w:val="009B665D"/>
    <w:rsid w:val="009B6A7F"/>
    <w:rsid w:val="009B758E"/>
    <w:rsid w:val="009C1815"/>
    <w:rsid w:val="009C28D3"/>
    <w:rsid w:val="009C320B"/>
    <w:rsid w:val="009D1108"/>
    <w:rsid w:val="009D32C8"/>
    <w:rsid w:val="009D47B0"/>
    <w:rsid w:val="009D51AF"/>
    <w:rsid w:val="009E11C9"/>
    <w:rsid w:val="009E1DCE"/>
    <w:rsid w:val="009E1FBA"/>
    <w:rsid w:val="009E2062"/>
    <w:rsid w:val="009E3CE6"/>
    <w:rsid w:val="009E4535"/>
    <w:rsid w:val="009E5637"/>
    <w:rsid w:val="009E6EBA"/>
    <w:rsid w:val="009E7007"/>
    <w:rsid w:val="009E76D4"/>
    <w:rsid w:val="009F4BD7"/>
    <w:rsid w:val="009F5F23"/>
    <w:rsid w:val="009F68C7"/>
    <w:rsid w:val="00A043AB"/>
    <w:rsid w:val="00A070DD"/>
    <w:rsid w:val="00A10AC7"/>
    <w:rsid w:val="00A10C29"/>
    <w:rsid w:val="00A16C09"/>
    <w:rsid w:val="00A207AC"/>
    <w:rsid w:val="00A220DE"/>
    <w:rsid w:val="00A25390"/>
    <w:rsid w:val="00A337F1"/>
    <w:rsid w:val="00A3477C"/>
    <w:rsid w:val="00A3778B"/>
    <w:rsid w:val="00A414A7"/>
    <w:rsid w:val="00A41647"/>
    <w:rsid w:val="00A41E46"/>
    <w:rsid w:val="00A44478"/>
    <w:rsid w:val="00A45F57"/>
    <w:rsid w:val="00A46B6B"/>
    <w:rsid w:val="00A47CE8"/>
    <w:rsid w:val="00A52B37"/>
    <w:rsid w:val="00A52CBE"/>
    <w:rsid w:val="00A53DF2"/>
    <w:rsid w:val="00A60F3B"/>
    <w:rsid w:val="00A61562"/>
    <w:rsid w:val="00A6339C"/>
    <w:rsid w:val="00A636F6"/>
    <w:rsid w:val="00A64E72"/>
    <w:rsid w:val="00A67193"/>
    <w:rsid w:val="00A7331C"/>
    <w:rsid w:val="00A76460"/>
    <w:rsid w:val="00A802E6"/>
    <w:rsid w:val="00A910EF"/>
    <w:rsid w:val="00A92325"/>
    <w:rsid w:val="00A92705"/>
    <w:rsid w:val="00A96B2E"/>
    <w:rsid w:val="00A97B7F"/>
    <w:rsid w:val="00AA064A"/>
    <w:rsid w:val="00AA328F"/>
    <w:rsid w:val="00AA443E"/>
    <w:rsid w:val="00AA6316"/>
    <w:rsid w:val="00AA6FBB"/>
    <w:rsid w:val="00AB23F9"/>
    <w:rsid w:val="00AC0B0F"/>
    <w:rsid w:val="00AC156B"/>
    <w:rsid w:val="00AC52B5"/>
    <w:rsid w:val="00AC5D80"/>
    <w:rsid w:val="00AD40B3"/>
    <w:rsid w:val="00AD64F7"/>
    <w:rsid w:val="00AD66E5"/>
    <w:rsid w:val="00AF74E6"/>
    <w:rsid w:val="00B02A31"/>
    <w:rsid w:val="00B1045D"/>
    <w:rsid w:val="00B14533"/>
    <w:rsid w:val="00B167B2"/>
    <w:rsid w:val="00B17A2C"/>
    <w:rsid w:val="00B21A7D"/>
    <w:rsid w:val="00B23516"/>
    <w:rsid w:val="00B322EE"/>
    <w:rsid w:val="00B35163"/>
    <w:rsid w:val="00B43522"/>
    <w:rsid w:val="00B47A9C"/>
    <w:rsid w:val="00B5001C"/>
    <w:rsid w:val="00B527B6"/>
    <w:rsid w:val="00B560AA"/>
    <w:rsid w:val="00B67D59"/>
    <w:rsid w:val="00B71006"/>
    <w:rsid w:val="00B72113"/>
    <w:rsid w:val="00B7691A"/>
    <w:rsid w:val="00B81BAD"/>
    <w:rsid w:val="00B81BB3"/>
    <w:rsid w:val="00B81F94"/>
    <w:rsid w:val="00B835C5"/>
    <w:rsid w:val="00B843B7"/>
    <w:rsid w:val="00B8675D"/>
    <w:rsid w:val="00B90E99"/>
    <w:rsid w:val="00B92B75"/>
    <w:rsid w:val="00B979C8"/>
    <w:rsid w:val="00BA0897"/>
    <w:rsid w:val="00BA134D"/>
    <w:rsid w:val="00BA31A0"/>
    <w:rsid w:val="00BC0371"/>
    <w:rsid w:val="00BC1BDE"/>
    <w:rsid w:val="00BC4822"/>
    <w:rsid w:val="00BC5679"/>
    <w:rsid w:val="00BD0AA3"/>
    <w:rsid w:val="00BD5E67"/>
    <w:rsid w:val="00BD6700"/>
    <w:rsid w:val="00BE1BEE"/>
    <w:rsid w:val="00BE28D4"/>
    <w:rsid w:val="00BE4149"/>
    <w:rsid w:val="00BE4363"/>
    <w:rsid w:val="00BE7922"/>
    <w:rsid w:val="00BE7AAA"/>
    <w:rsid w:val="00BF0236"/>
    <w:rsid w:val="00BF0D45"/>
    <w:rsid w:val="00BF17DE"/>
    <w:rsid w:val="00BF21CB"/>
    <w:rsid w:val="00BF2946"/>
    <w:rsid w:val="00BF2947"/>
    <w:rsid w:val="00BF41E6"/>
    <w:rsid w:val="00BF6CBB"/>
    <w:rsid w:val="00C01BCE"/>
    <w:rsid w:val="00C07852"/>
    <w:rsid w:val="00C10E77"/>
    <w:rsid w:val="00C11A66"/>
    <w:rsid w:val="00C12C7F"/>
    <w:rsid w:val="00C243A1"/>
    <w:rsid w:val="00C251E8"/>
    <w:rsid w:val="00C27957"/>
    <w:rsid w:val="00C27ADF"/>
    <w:rsid w:val="00C340DD"/>
    <w:rsid w:val="00C36155"/>
    <w:rsid w:val="00C4360D"/>
    <w:rsid w:val="00C44966"/>
    <w:rsid w:val="00C46469"/>
    <w:rsid w:val="00C50105"/>
    <w:rsid w:val="00C5113B"/>
    <w:rsid w:val="00C51835"/>
    <w:rsid w:val="00C53628"/>
    <w:rsid w:val="00C60CB6"/>
    <w:rsid w:val="00C63EF4"/>
    <w:rsid w:val="00C646DA"/>
    <w:rsid w:val="00C65072"/>
    <w:rsid w:val="00C6634E"/>
    <w:rsid w:val="00C66BF4"/>
    <w:rsid w:val="00C67E90"/>
    <w:rsid w:val="00C704A0"/>
    <w:rsid w:val="00C73113"/>
    <w:rsid w:val="00C752A4"/>
    <w:rsid w:val="00C76DD2"/>
    <w:rsid w:val="00C80CB4"/>
    <w:rsid w:val="00C850AE"/>
    <w:rsid w:val="00C93C77"/>
    <w:rsid w:val="00C965A0"/>
    <w:rsid w:val="00C97AC3"/>
    <w:rsid w:val="00CA1802"/>
    <w:rsid w:val="00CA25AC"/>
    <w:rsid w:val="00CB047C"/>
    <w:rsid w:val="00CB1126"/>
    <w:rsid w:val="00CB5DED"/>
    <w:rsid w:val="00CB6C94"/>
    <w:rsid w:val="00CB6CCE"/>
    <w:rsid w:val="00CB6E10"/>
    <w:rsid w:val="00CC162A"/>
    <w:rsid w:val="00CC365F"/>
    <w:rsid w:val="00CC7BE4"/>
    <w:rsid w:val="00CD10D8"/>
    <w:rsid w:val="00CD2082"/>
    <w:rsid w:val="00CE156E"/>
    <w:rsid w:val="00CE360B"/>
    <w:rsid w:val="00CE45E2"/>
    <w:rsid w:val="00CE50BA"/>
    <w:rsid w:val="00D06709"/>
    <w:rsid w:val="00D128A6"/>
    <w:rsid w:val="00D1322A"/>
    <w:rsid w:val="00D135DD"/>
    <w:rsid w:val="00D16445"/>
    <w:rsid w:val="00D23138"/>
    <w:rsid w:val="00D25BB1"/>
    <w:rsid w:val="00D25BCE"/>
    <w:rsid w:val="00D30E3E"/>
    <w:rsid w:val="00D33D72"/>
    <w:rsid w:val="00D46763"/>
    <w:rsid w:val="00D50D28"/>
    <w:rsid w:val="00D5237F"/>
    <w:rsid w:val="00D55749"/>
    <w:rsid w:val="00D570AF"/>
    <w:rsid w:val="00D62A6A"/>
    <w:rsid w:val="00D6555F"/>
    <w:rsid w:val="00D660AA"/>
    <w:rsid w:val="00D67AB0"/>
    <w:rsid w:val="00D70103"/>
    <w:rsid w:val="00D716BC"/>
    <w:rsid w:val="00D74562"/>
    <w:rsid w:val="00D80A6F"/>
    <w:rsid w:val="00D82EE6"/>
    <w:rsid w:val="00D834AC"/>
    <w:rsid w:val="00D84545"/>
    <w:rsid w:val="00D85851"/>
    <w:rsid w:val="00D86BB4"/>
    <w:rsid w:val="00D86C1A"/>
    <w:rsid w:val="00D87EEC"/>
    <w:rsid w:val="00D91BF1"/>
    <w:rsid w:val="00DA115D"/>
    <w:rsid w:val="00DA192E"/>
    <w:rsid w:val="00DA7543"/>
    <w:rsid w:val="00DB6FB9"/>
    <w:rsid w:val="00DC0CFB"/>
    <w:rsid w:val="00DC0F3A"/>
    <w:rsid w:val="00DC1E4B"/>
    <w:rsid w:val="00DC2A7F"/>
    <w:rsid w:val="00DC3704"/>
    <w:rsid w:val="00DC3BBC"/>
    <w:rsid w:val="00DC40C6"/>
    <w:rsid w:val="00DC5621"/>
    <w:rsid w:val="00DC6332"/>
    <w:rsid w:val="00DC7BE7"/>
    <w:rsid w:val="00DD1A07"/>
    <w:rsid w:val="00DD757C"/>
    <w:rsid w:val="00DE0266"/>
    <w:rsid w:val="00DE0529"/>
    <w:rsid w:val="00DE125A"/>
    <w:rsid w:val="00DE1CA7"/>
    <w:rsid w:val="00DE37C8"/>
    <w:rsid w:val="00DE4F8A"/>
    <w:rsid w:val="00DE6BDD"/>
    <w:rsid w:val="00DE7381"/>
    <w:rsid w:val="00DF1A7F"/>
    <w:rsid w:val="00DF21FB"/>
    <w:rsid w:val="00DF2965"/>
    <w:rsid w:val="00DF3CD6"/>
    <w:rsid w:val="00DF440B"/>
    <w:rsid w:val="00E010EE"/>
    <w:rsid w:val="00E063E8"/>
    <w:rsid w:val="00E07483"/>
    <w:rsid w:val="00E101C7"/>
    <w:rsid w:val="00E13490"/>
    <w:rsid w:val="00E14496"/>
    <w:rsid w:val="00E20174"/>
    <w:rsid w:val="00E2059B"/>
    <w:rsid w:val="00E26927"/>
    <w:rsid w:val="00E275BE"/>
    <w:rsid w:val="00E31D83"/>
    <w:rsid w:val="00E32354"/>
    <w:rsid w:val="00E34409"/>
    <w:rsid w:val="00E371FB"/>
    <w:rsid w:val="00E40342"/>
    <w:rsid w:val="00E41AD2"/>
    <w:rsid w:val="00E4292A"/>
    <w:rsid w:val="00E42FE7"/>
    <w:rsid w:val="00E432F1"/>
    <w:rsid w:val="00E43C82"/>
    <w:rsid w:val="00E450A9"/>
    <w:rsid w:val="00E46933"/>
    <w:rsid w:val="00E469E6"/>
    <w:rsid w:val="00E52042"/>
    <w:rsid w:val="00E53559"/>
    <w:rsid w:val="00E5491E"/>
    <w:rsid w:val="00E56414"/>
    <w:rsid w:val="00E5672D"/>
    <w:rsid w:val="00E57EF9"/>
    <w:rsid w:val="00E61481"/>
    <w:rsid w:val="00E625AC"/>
    <w:rsid w:val="00E629E2"/>
    <w:rsid w:val="00E70DAD"/>
    <w:rsid w:val="00E75F18"/>
    <w:rsid w:val="00E85FE4"/>
    <w:rsid w:val="00E86277"/>
    <w:rsid w:val="00E87250"/>
    <w:rsid w:val="00E90A41"/>
    <w:rsid w:val="00E90CAC"/>
    <w:rsid w:val="00E90F4A"/>
    <w:rsid w:val="00E922D5"/>
    <w:rsid w:val="00E92D9C"/>
    <w:rsid w:val="00E95C89"/>
    <w:rsid w:val="00E96832"/>
    <w:rsid w:val="00EA0325"/>
    <w:rsid w:val="00EA1AED"/>
    <w:rsid w:val="00EA2AA9"/>
    <w:rsid w:val="00EA5B3F"/>
    <w:rsid w:val="00EB0AC9"/>
    <w:rsid w:val="00EB3089"/>
    <w:rsid w:val="00EB3616"/>
    <w:rsid w:val="00EB5F37"/>
    <w:rsid w:val="00EB7A84"/>
    <w:rsid w:val="00EC637F"/>
    <w:rsid w:val="00ED1660"/>
    <w:rsid w:val="00ED2E3B"/>
    <w:rsid w:val="00ED3ABF"/>
    <w:rsid w:val="00ED5E1B"/>
    <w:rsid w:val="00ED660C"/>
    <w:rsid w:val="00ED77EE"/>
    <w:rsid w:val="00EE37FA"/>
    <w:rsid w:val="00EF7CCE"/>
    <w:rsid w:val="00F00FFA"/>
    <w:rsid w:val="00F015F3"/>
    <w:rsid w:val="00F01D39"/>
    <w:rsid w:val="00F029CF"/>
    <w:rsid w:val="00F0370F"/>
    <w:rsid w:val="00F06739"/>
    <w:rsid w:val="00F10A18"/>
    <w:rsid w:val="00F12D13"/>
    <w:rsid w:val="00F23D99"/>
    <w:rsid w:val="00F26144"/>
    <w:rsid w:val="00F2667F"/>
    <w:rsid w:val="00F406C5"/>
    <w:rsid w:val="00F5359F"/>
    <w:rsid w:val="00F6024D"/>
    <w:rsid w:val="00F62386"/>
    <w:rsid w:val="00F62F48"/>
    <w:rsid w:val="00F6317B"/>
    <w:rsid w:val="00F637EF"/>
    <w:rsid w:val="00F71719"/>
    <w:rsid w:val="00F71B38"/>
    <w:rsid w:val="00F76E78"/>
    <w:rsid w:val="00F84A98"/>
    <w:rsid w:val="00F84E96"/>
    <w:rsid w:val="00F87627"/>
    <w:rsid w:val="00F92C38"/>
    <w:rsid w:val="00F93580"/>
    <w:rsid w:val="00FA1F9A"/>
    <w:rsid w:val="00FB46A2"/>
    <w:rsid w:val="00FB6656"/>
    <w:rsid w:val="00FC4946"/>
    <w:rsid w:val="00FC652C"/>
    <w:rsid w:val="00FC6BC8"/>
    <w:rsid w:val="00FD0E3F"/>
    <w:rsid w:val="00FD13FA"/>
    <w:rsid w:val="00FD3B7F"/>
    <w:rsid w:val="00FD4065"/>
    <w:rsid w:val="00FD51FF"/>
    <w:rsid w:val="00FE27C4"/>
    <w:rsid w:val="00FE2A4D"/>
    <w:rsid w:val="00FE2D00"/>
    <w:rsid w:val="00FE4D50"/>
    <w:rsid w:val="00FE544D"/>
    <w:rsid w:val="00FE60A5"/>
    <w:rsid w:val="00FE7149"/>
    <w:rsid w:val="00FE747D"/>
    <w:rsid w:val="00FE7D55"/>
    <w:rsid w:val="00FF27C7"/>
    <w:rsid w:val="00FF7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2F531"/>
  <w15:chartTrackingRefBased/>
  <w15:docId w15:val="{8C4853CD-4C19-4A6A-8389-4D8B5C39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imes New Roman" w:hAnsi="TheSansDM"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
    <w:qFormat/>
    <w:rsid w:val="005E079B"/>
    <w:pPr>
      <w:keepNext/>
      <w:keepLines/>
      <w:pageBreakBefore/>
      <w:numPr>
        <w:numId w:val="1"/>
      </w:numPr>
      <w:spacing w:after="560"/>
      <w:outlineLvl w:val="0"/>
    </w:pPr>
    <w:rPr>
      <w:rFonts w:eastAsia="MS Gothic"/>
      <w:b/>
      <w:bCs/>
      <w:color w:val="004A99"/>
      <w:sz w:val="48"/>
      <w:szCs w:val="28"/>
      <w:lang w:val="en-GB"/>
    </w:rPr>
  </w:style>
  <w:style w:type="paragraph" w:styleId="Titre2">
    <w:name w:val="heading 2"/>
    <w:basedOn w:val="Normal"/>
    <w:next w:val="Normal"/>
    <w:link w:val="Titre2Car"/>
    <w:uiPriority w:val="9"/>
    <w:qFormat/>
    <w:rsid w:val="005E079B"/>
    <w:pPr>
      <w:keepNext/>
      <w:keepLines/>
      <w:numPr>
        <w:ilvl w:val="1"/>
        <w:numId w:val="1"/>
      </w:numPr>
      <w:spacing w:after="120"/>
      <w:outlineLvl w:val="1"/>
    </w:pPr>
    <w:rPr>
      <w:rFonts w:eastAsia="MS Gothic"/>
      <w:b/>
      <w:bCs/>
      <w:color w:val="004A99"/>
      <w:szCs w:val="26"/>
      <w:lang w:val="en-GB"/>
    </w:rPr>
  </w:style>
  <w:style w:type="paragraph" w:styleId="Titre3">
    <w:name w:val="heading 3"/>
    <w:basedOn w:val="Normal"/>
    <w:next w:val="Normal"/>
    <w:link w:val="Titre3Car"/>
    <w:uiPriority w:val="9"/>
    <w:qFormat/>
    <w:rsid w:val="005E079B"/>
    <w:pPr>
      <w:keepNext/>
      <w:keepLines/>
      <w:numPr>
        <w:ilvl w:val="2"/>
        <w:numId w:val="1"/>
      </w:numPr>
      <w:spacing w:after="120"/>
      <w:outlineLvl w:val="2"/>
    </w:pPr>
    <w:rPr>
      <w:rFonts w:eastAsia="MS Gothic"/>
      <w:b/>
      <w:bCs/>
      <w:color w:val="FFFFFF"/>
      <w:szCs w:val="22"/>
      <w:lang w:val="en-GB"/>
    </w:rPr>
  </w:style>
  <w:style w:type="paragraph" w:styleId="Titre4">
    <w:name w:val="heading 4"/>
    <w:basedOn w:val="Normal"/>
    <w:next w:val="Normal"/>
    <w:link w:val="Titre4Car"/>
    <w:uiPriority w:val="9"/>
    <w:qFormat/>
    <w:rsid w:val="005E079B"/>
    <w:pPr>
      <w:keepNext/>
      <w:keepLines/>
      <w:numPr>
        <w:ilvl w:val="3"/>
        <w:numId w:val="1"/>
      </w:numPr>
      <w:spacing w:before="200"/>
      <w:outlineLvl w:val="3"/>
    </w:pPr>
    <w:rPr>
      <w:rFonts w:eastAsia="MS Gothic"/>
      <w:bCs/>
      <w:iCs/>
      <w:color w:val="004A99"/>
      <w:szCs w:val="22"/>
      <w:lang w:val="en-GB"/>
    </w:rPr>
  </w:style>
  <w:style w:type="paragraph" w:styleId="Titre5">
    <w:name w:val="heading 5"/>
    <w:basedOn w:val="Normal"/>
    <w:next w:val="Normal"/>
    <w:link w:val="Titre5Car"/>
    <w:uiPriority w:val="9"/>
    <w:qFormat/>
    <w:rsid w:val="005E079B"/>
    <w:pPr>
      <w:keepNext/>
      <w:keepLines/>
      <w:numPr>
        <w:ilvl w:val="4"/>
        <w:numId w:val="1"/>
      </w:numPr>
      <w:spacing w:before="200"/>
      <w:outlineLvl w:val="4"/>
    </w:pPr>
    <w:rPr>
      <w:rFonts w:eastAsia="MS Gothic"/>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locked/>
    <w:rsid w:val="005E079B"/>
    <w:rPr>
      <w:rFonts w:ascii="TheSansDM" w:eastAsia="MS Gothic" w:hAnsi="TheSansDM" w:cs="Times New Roman"/>
      <w:b/>
      <w:bCs/>
      <w:color w:val="004A99"/>
      <w:sz w:val="28"/>
      <w:szCs w:val="28"/>
      <w:lang w:val="en-GB" w:eastAsia="x-none"/>
    </w:rPr>
  </w:style>
  <w:style w:type="character" w:customStyle="1" w:styleId="Titre2Car">
    <w:name w:val="Titre 2 Car"/>
    <w:basedOn w:val="Policepardfaut"/>
    <w:link w:val="Titre2"/>
    <w:uiPriority w:val="9"/>
    <w:semiHidden/>
    <w:locked/>
    <w:rsid w:val="005E079B"/>
    <w:rPr>
      <w:rFonts w:ascii="TheSansDM" w:eastAsia="MS Gothic" w:hAnsi="TheSansDM" w:cs="Times New Roman"/>
      <w:b/>
      <w:bCs/>
      <w:color w:val="004A99"/>
      <w:sz w:val="26"/>
      <w:szCs w:val="26"/>
      <w:lang w:val="en-GB" w:eastAsia="x-none"/>
    </w:rPr>
  </w:style>
  <w:style w:type="character" w:customStyle="1" w:styleId="Titre3Car">
    <w:name w:val="Titre 3 Car"/>
    <w:basedOn w:val="Policepardfaut"/>
    <w:link w:val="Titre3"/>
    <w:uiPriority w:val="9"/>
    <w:semiHidden/>
    <w:locked/>
    <w:rsid w:val="005E079B"/>
    <w:rPr>
      <w:rFonts w:ascii="TheSansDM" w:eastAsia="MS Gothic" w:hAnsi="TheSansDM" w:cs="Times New Roman"/>
      <w:b/>
      <w:bCs/>
      <w:color w:val="FFFFFF"/>
      <w:sz w:val="22"/>
      <w:szCs w:val="22"/>
      <w:lang w:val="en-GB" w:eastAsia="x-none"/>
    </w:rPr>
  </w:style>
  <w:style w:type="character" w:customStyle="1" w:styleId="Titre4Car">
    <w:name w:val="Titre 4 Car"/>
    <w:basedOn w:val="Policepardfaut"/>
    <w:link w:val="Titre4"/>
    <w:uiPriority w:val="9"/>
    <w:semiHidden/>
    <w:locked/>
    <w:rsid w:val="005E079B"/>
    <w:rPr>
      <w:rFonts w:ascii="TheSansDM" w:eastAsia="MS Gothic" w:hAnsi="TheSansDM" w:cs="Times New Roman"/>
      <w:bCs/>
      <w:iCs/>
      <w:color w:val="004A99"/>
      <w:sz w:val="22"/>
      <w:szCs w:val="22"/>
      <w:lang w:val="en-GB" w:eastAsia="x-none"/>
    </w:rPr>
  </w:style>
  <w:style w:type="character" w:customStyle="1" w:styleId="Titre5Car">
    <w:name w:val="Titre 5 Car"/>
    <w:basedOn w:val="Policepardfaut"/>
    <w:link w:val="Titre5"/>
    <w:uiPriority w:val="9"/>
    <w:semiHidden/>
    <w:locked/>
    <w:rsid w:val="005E079B"/>
    <w:rPr>
      <w:rFonts w:ascii="TheSansDM" w:eastAsia="MS Gothic" w:hAnsi="TheSansDM" w:cs="Times New Roman"/>
      <w:color w:val="004A99"/>
      <w:sz w:val="22"/>
      <w:szCs w:val="22"/>
      <w:lang w:val="en-GB" w:eastAsia="x-none"/>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unhideWhenUsed/>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zhaltertext1">
    <w:name w:val="Platzhaltertext1"/>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Marquedecommentaire">
    <w:name w:val="annotation reference"/>
    <w:basedOn w:val="Policepardfaut"/>
    <w:uiPriority w:val="99"/>
    <w:semiHidden/>
    <w:unhideWhenUsed/>
    <w:rsid w:val="00B47A9C"/>
    <w:rPr>
      <w:rFonts w:cs="Times New Roman"/>
      <w:sz w:val="16"/>
      <w:szCs w:val="16"/>
    </w:rPr>
  </w:style>
  <w:style w:type="paragraph" w:styleId="Commentaire">
    <w:name w:val="annotation text"/>
    <w:basedOn w:val="Normal"/>
    <w:link w:val="CommentaireCar"/>
    <w:uiPriority w:val="99"/>
    <w:semiHidden/>
    <w:unhideWhenUsed/>
    <w:rsid w:val="00B47A9C"/>
  </w:style>
  <w:style w:type="character" w:customStyle="1" w:styleId="CommentaireCar">
    <w:name w:val="Commentaire Car"/>
    <w:basedOn w:val="Policepardfaut"/>
    <w:link w:val="Commentaire"/>
    <w:uiPriority w:val="99"/>
    <w:semiHidden/>
    <w:locked/>
    <w:rsid w:val="00B47A9C"/>
    <w:rPr>
      <w:rFonts w:ascii="TheSansDM" w:hAnsi="TheSansDM" w:cs="Times New Roman"/>
    </w:rPr>
  </w:style>
  <w:style w:type="paragraph" w:styleId="Objetducommentaire">
    <w:name w:val="annotation subject"/>
    <w:basedOn w:val="Commentaire"/>
    <w:next w:val="Commentaire"/>
    <w:link w:val="ObjetducommentaireCar"/>
    <w:uiPriority w:val="99"/>
    <w:semiHidden/>
    <w:unhideWhenUsed/>
    <w:rsid w:val="00B47A9C"/>
    <w:rPr>
      <w:b/>
      <w:bCs/>
    </w:rPr>
  </w:style>
  <w:style w:type="character" w:customStyle="1" w:styleId="ObjetducommentaireCar">
    <w:name w:val="Objet du commentaire Car"/>
    <w:basedOn w:val="CommentaireCar"/>
    <w:link w:val="Objetducommentaire"/>
    <w:uiPriority w:val="99"/>
    <w:semiHidden/>
    <w:locked/>
    <w:rsid w:val="00B47A9C"/>
    <w:rPr>
      <w:rFonts w:ascii="TheSansDM" w:hAnsi="TheSansDM" w:cs="Times New Roman"/>
      <w:b/>
      <w:bCs/>
    </w:rPr>
  </w:style>
  <w:style w:type="paragraph" w:styleId="NormalWeb">
    <w:name w:val="Normal (Web)"/>
    <w:basedOn w:val="Normal"/>
    <w:uiPriority w:val="99"/>
    <w:semiHidden/>
    <w:unhideWhenUsed/>
    <w:rsid w:val="00335FF1"/>
    <w:pPr>
      <w:spacing w:before="100" w:beforeAutospacing="1" w:after="100" w:afterAutospacing="1"/>
    </w:pPr>
    <w:rPr>
      <w:rFonts w:ascii="Times New Roman" w:eastAsia="MS Mincho" w:hAnsi="Times New Roman"/>
      <w:sz w:val="24"/>
      <w:szCs w:val="24"/>
      <w:lang w:eastAsia="de-DE"/>
    </w:rPr>
  </w:style>
  <w:style w:type="character" w:styleId="Lienhypertexte">
    <w:name w:val="Hyperlink"/>
    <w:basedOn w:val="Policepardfaut"/>
    <w:uiPriority w:val="99"/>
    <w:unhideWhenUsed/>
    <w:rsid w:val="00B67D59"/>
    <w:rPr>
      <w:rFonts w:cs="Times New Roman"/>
      <w:color w:val="000000"/>
      <w:u w:val="single"/>
    </w:rPr>
  </w:style>
  <w:style w:type="character" w:styleId="Lienhypertextesuivivisit">
    <w:name w:val="FollowedHyperlink"/>
    <w:basedOn w:val="Policepardfaut"/>
    <w:uiPriority w:val="99"/>
    <w:semiHidden/>
    <w:unhideWhenUsed/>
    <w:rsid w:val="00561D30"/>
    <w:rPr>
      <w:rFonts w:cs="Times New Roman"/>
      <w:color w:val="000000"/>
      <w:u w:val="single"/>
    </w:rPr>
  </w:style>
  <w:style w:type="character" w:customStyle="1" w:styleId="NichtaufgelsteErwhnung1">
    <w:name w:val="Nicht aufgelöste Erwähnung1"/>
    <w:basedOn w:val="Policepardfaut"/>
    <w:uiPriority w:val="99"/>
    <w:semiHidden/>
    <w:unhideWhenUsed/>
    <w:rsid w:val="001E1B23"/>
    <w:rPr>
      <w:rFonts w:cs="Times New Roman"/>
      <w:color w:val="605E5C"/>
      <w:shd w:val="clear" w:color="auto" w:fill="E1DFDD"/>
    </w:rPr>
  </w:style>
  <w:style w:type="numbering" w:customStyle="1" w:styleId="zzzberschriften">
    <w:name w:val="zzz_Überschriften"/>
    <w:rsid w:val="002E4E2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777226">
      <w:marLeft w:val="0"/>
      <w:marRight w:val="0"/>
      <w:marTop w:val="0"/>
      <w:marBottom w:val="0"/>
      <w:divBdr>
        <w:top w:val="none" w:sz="0" w:space="0" w:color="auto"/>
        <w:left w:val="none" w:sz="0" w:space="0" w:color="auto"/>
        <w:bottom w:val="none" w:sz="0" w:space="0" w:color="auto"/>
        <w:right w:val="none" w:sz="0" w:space="0" w:color="auto"/>
      </w:divBdr>
    </w:div>
    <w:div w:id="1053777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katjawohlers.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abvolution.de/en/supporting-program/labvolution-awar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bvolution.de/de/teilnahme-planung/fuer-journalis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4</Pages>
  <Words>858</Words>
  <Characters>4721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XX</vt:lpstr>
    </vt:vector>
  </TitlesOfParts>
  <Company>Gestalt und Form</Company>
  <LinksUpToDate>false</LinksUpToDate>
  <CharactersWithSpaces>5568</CharactersWithSpaces>
  <SharedDoc>false</SharedDoc>
  <HLinks>
    <vt:vector size="12" baseType="variant">
      <vt:variant>
        <vt:i4>4849751</vt:i4>
      </vt:variant>
      <vt:variant>
        <vt:i4>3</vt:i4>
      </vt:variant>
      <vt:variant>
        <vt:i4>0</vt:i4>
      </vt:variant>
      <vt:variant>
        <vt:i4>5</vt:i4>
      </vt:variant>
      <vt:variant>
        <vt:lpwstr>http://www.labvolution.de/de/teilnahme-planung/fuer-journalisten/</vt:lpwstr>
      </vt:variant>
      <vt:variant>
        <vt:lpwstr/>
      </vt:variant>
      <vt:variant>
        <vt:i4>4194406</vt:i4>
      </vt:variant>
      <vt:variant>
        <vt:i4>0</vt:i4>
      </vt:variant>
      <vt:variant>
        <vt:i4>0</vt:i4>
      </vt:variant>
      <vt:variant>
        <vt:i4>5</vt:i4>
      </vt:variant>
      <vt:variant>
        <vt:lpwstr>mailto:mail@katjawohlers.de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dc:title>
  <dc:subject/>
  <dc:creator>Ras;SBe</dc:creator>
  <cp:keywords/>
  <cp:lastModifiedBy>A P</cp:lastModifiedBy>
  <cp:revision>2</cp:revision>
  <cp:lastPrinted>2018-10-18T08:54:00Z</cp:lastPrinted>
  <dcterms:created xsi:type="dcterms:W3CDTF">2019-02-08T14:02:00Z</dcterms:created>
  <dcterms:modified xsi:type="dcterms:W3CDTF">2019-02-08T14:02:00Z</dcterms:modified>
</cp:coreProperties>
</file>