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495" w:rsidRPr="00ED77EE" w:rsidRDefault="00B66F79" w:rsidP="00316495">
      <w:pPr>
        <w:pStyle w:val="InforDatum"/>
      </w:pPr>
      <w:r>
        <w:t>16</w:t>
      </w:r>
      <w:bookmarkStart w:id="0" w:name="_GoBack"/>
      <w:bookmarkEnd w:id="0"/>
      <w:r w:rsidR="005A044A">
        <w:t xml:space="preserve"> avril 2019</w:t>
      </w:r>
    </w:p>
    <w:tbl>
      <w:tblPr>
        <w:tblStyle w:val="Tabellenraster"/>
        <w:tblpPr w:leftFromText="142" w:rightFromText="8505" w:topFromText="1701" w:bottomFromText="1191" w:vertAnchor="page" w:horzAnchor="page" w:tblpX="1419" w:tblpY="2836"/>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bookmarkStart w:id="1" w:name="Anfang" w:displacedByCustomXml="next"/>
      <w:sdt>
        <w:sdtPr>
          <w:id w:val="-37744899"/>
          <w:lock w:val="contentLocked"/>
        </w:sdtPr>
        <w:sdtEndPr/>
        <w:sdtContent>
          <w:tr w:rsidR="00316495" w:rsidTr="000D065C">
            <w:trPr>
              <w:trHeight w:hRule="exact" w:val="454"/>
            </w:trPr>
            <w:tc>
              <w:tcPr>
                <w:tcW w:w="9494" w:type="dxa"/>
              </w:tcPr>
              <w:p w:rsidR="00316495" w:rsidRDefault="00A13425" w:rsidP="000D065C">
                <w:pPr>
                  <w:pStyle w:val="Vorlagenname"/>
                </w:pPr>
                <w:r w:rsidRPr="00A13425">
                  <w:t>Communiqué de presse</w:t>
                </w:r>
              </w:p>
            </w:tc>
          </w:tr>
        </w:sdtContent>
      </w:sdt>
      <w:bookmarkEnd w:id="1"/>
    </w:tbl>
    <w:p w:rsidR="00316495" w:rsidRDefault="00316495" w:rsidP="00316495">
      <w:pPr>
        <w:pStyle w:val="Flietext"/>
        <w:spacing w:line="480" w:lineRule="auto"/>
      </w:pPr>
    </w:p>
    <w:p w:rsidR="00316495" w:rsidRPr="005627CB" w:rsidRDefault="00316495" w:rsidP="00942386">
      <w:pPr>
        <w:pStyle w:val="Flietext"/>
      </w:pPr>
      <w:r>
        <w:t>LIGNA 2019 (du 27 au 31 mai, Hanovre) :</w:t>
      </w:r>
    </w:p>
    <w:p w:rsidR="00316495" w:rsidRPr="00B36E6E" w:rsidRDefault="00221E50" w:rsidP="00942386">
      <w:pPr>
        <w:pStyle w:val="Flietext"/>
        <w:rPr>
          <w:b/>
        </w:rPr>
      </w:pPr>
      <w:r>
        <w:rPr>
          <w:b/>
        </w:rPr>
        <w:t xml:space="preserve">Digital first : le LIGNA prépare les entreprises à l’usinage du bois connecté </w:t>
      </w:r>
    </w:p>
    <w:p w:rsidR="00316495" w:rsidRDefault="00316495" w:rsidP="00942386">
      <w:pPr>
        <w:keepLines/>
        <w:widowControl w:val="0"/>
        <w:spacing w:line="360" w:lineRule="auto"/>
        <w:ind w:right="-142"/>
        <w:jc w:val="both"/>
        <w:rPr>
          <w:b/>
          <w:sz w:val="22"/>
          <w:szCs w:val="22"/>
        </w:rPr>
      </w:pPr>
    </w:p>
    <w:p w:rsidR="00EB157E" w:rsidRPr="00027C7F" w:rsidRDefault="00EB157E" w:rsidP="00942386">
      <w:pPr>
        <w:keepLines/>
        <w:widowControl w:val="0"/>
        <w:spacing w:line="360" w:lineRule="auto"/>
        <w:ind w:right="-142"/>
        <w:jc w:val="both"/>
        <w:rPr>
          <w:sz w:val="22"/>
          <w:szCs w:val="22"/>
        </w:rPr>
      </w:pPr>
      <w:r>
        <w:rPr>
          <w:b/>
          <w:sz w:val="22"/>
          <w:szCs w:val="22"/>
        </w:rPr>
        <w:t>Hanovre</w:t>
      </w:r>
      <w:r>
        <w:rPr>
          <w:sz w:val="22"/>
          <w:szCs w:val="22"/>
        </w:rPr>
        <w:t xml:space="preserve">. L’usine intelligente, les systèmes connectés en réseau numérique et la fabrication en fonction du client – des mots-clés qui s’imposent actuellement dans l’industrie du bois, et donc aussi sur le LIGNA à Hanovre. C’est aussi la raison pour laquelle un des thèmes-clés du salon-phare de l’outillage, des machines et des installations pour l’usinage et la transformation du bois qui se déroule du 27 au 31 mai s’intitule « Usinage du bois connecté – des solutions sur mesure ». Les exposants du LIGNA 2019 montrent comment avant tout l’industrie du meuble, l’artisanat du bois et le secteur primaire peuvent profiter de la numérisation pour préparer leurs entreprises à faire face aux défis du futur : de la chaîne de fabrication complexe et du pilotage à 360 degrés à la fraiseuse CNC en bois et à la scierie 4.0, en passant par les agrégats intelligents et l’impression structurée numérique.  </w:t>
      </w:r>
    </w:p>
    <w:p w:rsidR="00EB157E" w:rsidRDefault="00EB157E" w:rsidP="00942386">
      <w:pPr>
        <w:keepLines/>
        <w:widowControl w:val="0"/>
        <w:spacing w:line="360" w:lineRule="auto"/>
        <w:ind w:right="-142"/>
        <w:jc w:val="both"/>
        <w:rPr>
          <w:sz w:val="22"/>
          <w:szCs w:val="22"/>
        </w:rPr>
      </w:pPr>
    </w:p>
    <w:p w:rsidR="00EB157E" w:rsidRPr="00B84DA3" w:rsidRDefault="00EB157E" w:rsidP="00942386">
      <w:pPr>
        <w:widowControl w:val="0"/>
        <w:spacing w:line="360" w:lineRule="auto"/>
        <w:ind w:right="-142"/>
        <w:jc w:val="both"/>
        <w:rPr>
          <w:b/>
          <w:sz w:val="22"/>
          <w:szCs w:val="22"/>
        </w:rPr>
      </w:pPr>
      <w:proofErr w:type="spellStart"/>
      <w:r>
        <w:rPr>
          <w:b/>
          <w:sz w:val="22"/>
          <w:szCs w:val="22"/>
        </w:rPr>
        <w:t>Weinig</w:t>
      </w:r>
      <w:proofErr w:type="spellEnd"/>
      <w:r>
        <w:rPr>
          <w:b/>
          <w:sz w:val="22"/>
          <w:szCs w:val="22"/>
        </w:rPr>
        <w:t> : une chaîne de production complète à huit composants</w:t>
      </w:r>
    </w:p>
    <w:p w:rsidR="00EB157E" w:rsidRDefault="00C20D07" w:rsidP="00942386">
      <w:pPr>
        <w:widowControl w:val="0"/>
        <w:spacing w:line="360" w:lineRule="auto"/>
        <w:ind w:right="-142"/>
        <w:jc w:val="both"/>
        <w:rPr>
          <w:sz w:val="22"/>
          <w:szCs w:val="22"/>
        </w:rPr>
      </w:pPr>
      <w:r>
        <w:rPr>
          <w:sz w:val="22"/>
          <w:szCs w:val="22"/>
        </w:rPr>
        <w:t xml:space="preserve">Sur le stand de </w:t>
      </w:r>
      <w:proofErr w:type="spellStart"/>
      <w:r>
        <w:rPr>
          <w:sz w:val="22"/>
          <w:szCs w:val="22"/>
        </w:rPr>
        <w:t>We</w:t>
      </w:r>
      <w:r w:rsidR="00094157">
        <w:rPr>
          <w:sz w:val="22"/>
          <w:szCs w:val="22"/>
        </w:rPr>
        <w:t>i</w:t>
      </w:r>
      <w:r>
        <w:rPr>
          <w:sz w:val="22"/>
          <w:szCs w:val="22"/>
        </w:rPr>
        <w:t>nig</w:t>
      </w:r>
      <w:proofErr w:type="spellEnd"/>
      <w:r>
        <w:rPr>
          <w:sz w:val="22"/>
          <w:szCs w:val="22"/>
        </w:rPr>
        <w:t xml:space="preserve"> dans le hall 27, les visiteurs peuvent admirer en action une chaîne de fabrication complète avec huit composants reliés entre eux. Le processus de transformation complet, de la matière première au produit final, est illustré dans des démonstrations quotidiennes. Il fait appel à la fois à la robotique et à la technologie de scanner </w:t>
      </w:r>
      <w:proofErr w:type="spellStart"/>
      <w:r>
        <w:rPr>
          <w:sz w:val="22"/>
          <w:szCs w:val="22"/>
        </w:rPr>
        <w:t>Weinig</w:t>
      </w:r>
      <w:proofErr w:type="spellEnd"/>
      <w:r>
        <w:rPr>
          <w:sz w:val="22"/>
          <w:szCs w:val="22"/>
        </w:rPr>
        <w:t xml:space="preserve">. Tous les composants sont pilotés de façon centralisée grâce à la nouvelle Control Suite de </w:t>
      </w:r>
      <w:proofErr w:type="spellStart"/>
      <w:r>
        <w:rPr>
          <w:sz w:val="22"/>
          <w:szCs w:val="22"/>
        </w:rPr>
        <w:t>We</w:t>
      </w:r>
      <w:r w:rsidR="000C6CD4">
        <w:rPr>
          <w:sz w:val="22"/>
          <w:szCs w:val="22"/>
        </w:rPr>
        <w:t>i</w:t>
      </w:r>
      <w:r>
        <w:rPr>
          <w:sz w:val="22"/>
          <w:szCs w:val="22"/>
        </w:rPr>
        <w:t>nig</w:t>
      </w:r>
      <w:proofErr w:type="spellEnd"/>
      <w:r>
        <w:rPr>
          <w:sz w:val="22"/>
          <w:szCs w:val="22"/>
        </w:rPr>
        <w:t xml:space="preserve">. Sous la houlette d’un ordinateur hôte, des produits </w:t>
      </w:r>
      <w:r>
        <w:rPr>
          <w:sz w:val="22"/>
          <w:szCs w:val="22"/>
        </w:rPr>
        <w:lastRenderedPageBreak/>
        <w:t xml:space="preserve">semi-finis sont fabriqués en live, en étant transmis à d’autres postes du stand </w:t>
      </w:r>
      <w:proofErr w:type="spellStart"/>
      <w:r>
        <w:rPr>
          <w:sz w:val="22"/>
          <w:szCs w:val="22"/>
        </w:rPr>
        <w:t>Weinig</w:t>
      </w:r>
      <w:proofErr w:type="spellEnd"/>
      <w:r>
        <w:rPr>
          <w:sz w:val="22"/>
          <w:szCs w:val="22"/>
        </w:rPr>
        <w:t xml:space="preserve"> directement dans des applications différentes, entre autres pour la fabrication de fenêtres avec </w:t>
      </w:r>
      <w:proofErr w:type="spellStart"/>
      <w:r>
        <w:rPr>
          <w:sz w:val="22"/>
          <w:szCs w:val="22"/>
        </w:rPr>
        <w:t>Conturex</w:t>
      </w:r>
      <w:proofErr w:type="spellEnd"/>
      <w:r>
        <w:rPr>
          <w:sz w:val="22"/>
          <w:szCs w:val="22"/>
        </w:rPr>
        <w:t>.</w:t>
      </w:r>
    </w:p>
    <w:p w:rsidR="00EB157E" w:rsidRDefault="00EB157E" w:rsidP="00942386">
      <w:pPr>
        <w:keepLines/>
        <w:widowControl w:val="0"/>
        <w:spacing w:line="360" w:lineRule="auto"/>
        <w:ind w:right="-142"/>
        <w:jc w:val="both"/>
        <w:rPr>
          <w:sz w:val="22"/>
          <w:szCs w:val="22"/>
        </w:rPr>
      </w:pPr>
    </w:p>
    <w:p w:rsidR="00EB157E" w:rsidRPr="007910C8" w:rsidRDefault="00EB157E" w:rsidP="00942386">
      <w:pPr>
        <w:keepLines/>
        <w:widowControl w:val="0"/>
        <w:spacing w:line="360" w:lineRule="auto"/>
        <w:ind w:right="-142"/>
        <w:jc w:val="both"/>
        <w:rPr>
          <w:b/>
          <w:sz w:val="22"/>
          <w:szCs w:val="22"/>
        </w:rPr>
      </w:pPr>
      <w:proofErr w:type="spellStart"/>
      <w:r>
        <w:rPr>
          <w:b/>
          <w:sz w:val="22"/>
          <w:szCs w:val="22"/>
        </w:rPr>
        <w:t>Schmalz</w:t>
      </w:r>
      <w:proofErr w:type="spellEnd"/>
      <w:r>
        <w:rPr>
          <w:b/>
          <w:sz w:val="22"/>
          <w:szCs w:val="22"/>
        </w:rPr>
        <w:t xml:space="preserve"> : bloc de bridage par le vide spécial pour tables de </w:t>
      </w:r>
      <w:proofErr w:type="spellStart"/>
      <w:r>
        <w:rPr>
          <w:b/>
          <w:sz w:val="22"/>
          <w:szCs w:val="22"/>
        </w:rPr>
        <w:t>nesting</w:t>
      </w:r>
      <w:proofErr w:type="spellEnd"/>
    </w:p>
    <w:p w:rsidR="00EB157E" w:rsidRDefault="00EB157E" w:rsidP="00942386">
      <w:pPr>
        <w:keepLines/>
        <w:widowControl w:val="0"/>
        <w:spacing w:line="360" w:lineRule="auto"/>
        <w:ind w:right="-142"/>
        <w:jc w:val="both"/>
        <w:rPr>
          <w:sz w:val="22"/>
          <w:szCs w:val="22"/>
        </w:rPr>
      </w:pPr>
      <w:r>
        <w:rPr>
          <w:sz w:val="22"/>
          <w:szCs w:val="22"/>
        </w:rPr>
        <w:t xml:space="preserve">L’entreprise </w:t>
      </w:r>
      <w:proofErr w:type="spellStart"/>
      <w:r>
        <w:rPr>
          <w:sz w:val="22"/>
          <w:szCs w:val="22"/>
        </w:rPr>
        <w:t>Schmalz</w:t>
      </w:r>
      <w:proofErr w:type="spellEnd"/>
      <w:r>
        <w:rPr>
          <w:sz w:val="22"/>
          <w:szCs w:val="22"/>
        </w:rPr>
        <w:t xml:space="preserve"> (hall 15, stand A06) expose le bloc de bridage par le vide VCBL-G K1 qui a été conçu spécialement pour les tables de </w:t>
      </w:r>
      <w:proofErr w:type="spellStart"/>
      <w:r>
        <w:rPr>
          <w:sz w:val="22"/>
          <w:szCs w:val="22"/>
        </w:rPr>
        <w:t>nesting</w:t>
      </w:r>
      <w:proofErr w:type="spellEnd"/>
      <w:r>
        <w:rPr>
          <w:sz w:val="22"/>
          <w:szCs w:val="22"/>
        </w:rPr>
        <w:t xml:space="preserve">. Le </w:t>
      </w:r>
      <w:proofErr w:type="spellStart"/>
      <w:r>
        <w:rPr>
          <w:sz w:val="22"/>
          <w:szCs w:val="22"/>
        </w:rPr>
        <w:t>nesting</w:t>
      </w:r>
      <w:proofErr w:type="spellEnd"/>
      <w:r>
        <w:rPr>
          <w:sz w:val="22"/>
          <w:szCs w:val="22"/>
        </w:rPr>
        <w:t xml:space="preserve"> permet d’agencer les formes à l’aide d’un plan d’imbrication de manière </w:t>
      </w:r>
      <w:r w:rsidR="000C6CD4">
        <w:rPr>
          <w:sz w:val="22"/>
          <w:szCs w:val="22"/>
        </w:rPr>
        <w:t>à</w:t>
      </w:r>
      <w:r>
        <w:rPr>
          <w:sz w:val="22"/>
          <w:szCs w:val="22"/>
        </w:rPr>
        <w:t xml:space="preserve"> éviter au maximum les chutes. Le bloc de bridage par le vide peut être placé directement sur le plateau de la table à dépression de la machine CNC sans avoir à retirer au préalable le plateau. Cela évite à l’utilisateur une étape de préparation la machine, avec à la clé la fin de temps d’arrêt prolongés. Grâce à la faible hauteur de travail de 30 millimètres, le VCBL peut aussi être utilisé dans des centres d’usinage à 3 axes avec de faibles hauteurs Z.</w:t>
      </w:r>
    </w:p>
    <w:p w:rsidR="00EB157E" w:rsidRDefault="00EB157E" w:rsidP="00942386">
      <w:pPr>
        <w:keepLines/>
        <w:widowControl w:val="0"/>
        <w:spacing w:line="360" w:lineRule="auto"/>
        <w:ind w:right="-142"/>
        <w:jc w:val="both"/>
        <w:rPr>
          <w:sz w:val="22"/>
          <w:szCs w:val="22"/>
        </w:rPr>
      </w:pPr>
    </w:p>
    <w:p w:rsidR="00EB157E" w:rsidRPr="00AB4D0A" w:rsidRDefault="00EB157E" w:rsidP="00942386">
      <w:pPr>
        <w:keepLines/>
        <w:widowControl w:val="0"/>
        <w:spacing w:line="360" w:lineRule="auto"/>
        <w:ind w:right="-142"/>
        <w:jc w:val="both"/>
        <w:rPr>
          <w:b/>
          <w:sz w:val="22"/>
          <w:szCs w:val="22"/>
        </w:rPr>
      </w:pPr>
      <w:r>
        <w:rPr>
          <w:b/>
          <w:sz w:val="22"/>
          <w:szCs w:val="22"/>
        </w:rPr>
        <w:t>SCM : pilotage à 360 degrés de l’ensemble du déroulement de la production</w:t>
      </w:r>
    </w:p>
    <w:p w:rsidR="00EB157E" w:rsidRPr="00FF30AD" w:rsidRDefault="00EB157E" w:rsidP="00942386">
      <w:pPr>
        <w:keepLines/>
        <w:widowControl w:val="0"/>
        <w:spacing w:line="360" w:lineRule="auto"/>
        <w:ind w:right="-142"/>
        <w:jc w:val="both"/>
        <w:rPr>
          <w:sz w:val="22"/>
          <w:szCs w:val="22"/>
        </w:rPr>
      </w:pPr>
      <w:r>
        <w:rPr>
          <w:sz w:val="22"/>
          <w:szCs w:val="22"/>
        </w:rPr>
        <w:t>SCM (hall 13, stand C56) présente sur plus de 4 000 mètres carrés sa « </w:t>
      </w:r>
      <w:proofErr w:type="spellStart"/>
      <w:r>
        <w:rPr>
          <w:sz w:val="22"/>
          <w:szCs w:val="22"/>
        </w:rPr>
        <w:t>Smart&amp;Human</w:t>
      </w:r>
      <w:proofErr w:type="spellEnd"/>
      <w:r>
        <w:rPr>
          <w:sz w:val="22"/>
          <w:szCs w:val="22"/>
        </w:rPr>
        <w:t xml:space="preserve"> </w:t>
      </w:r>
      <w:proofErr w:type="spellStart"/>
      <w:r>
        <w:rPr>
          <w:sz w:val="22"/>
          <w:szCs w:val="22"/>
        </w:rPr>
        <w:t>Factory</w:t>
      </w:r>
      <w:proofErr w:type="spellEnd"/>
      <w:r>
        <w:rPr>
          <w:sz w:val="22"/>
          <w:szCs w:val="22"/>
        </w:rPr>
        <w:t xml:space="preserve"> » – un modèle de production ultra moderne qui repose sur des cellules innovantes, modulaires et faciles à configurer. Des systèmes d’automatisation intégrés permettent une interaction Homme-machine avancée et un pilotage à 360 degrés du déroulement de l’ensemble de la production. Ce système d’automatisation « convivial » pour l’usinage de panneaux de bois a été développé pour répondre aux exigences de la production de masse individualisée pour les clients et de l’industrie 4.0. L’objectif du </w:t>
      </w:r>
      <w:proofErr w:type="spellStart"/>
      <w:r>
        <w:rPr>
          <w:sz w:val="22"/>
          <w:szCs w:val="22"/>
        </w:rPr>
        <w:t>process</w:t>
      </w:r>
      <w:proofErr w:type="spellEnd"/>
      <w:r>
        <w:rPr>
          <w:sz w:val="22"/>
          <w:szCs w:val="22"/>
        </w:rPr>
        <w:t xml:space="preserve"> est d’optimiser le plus possible les travaux de découpe, de placage des chants et de perçage afin de réduire les déchets, les rebuts et la préparation lors des changements de produit. À l’issue du </w:t>
      </w:r>
      <w:proofErr w:type="spellStart"/>
      <w:r>
        <w:rPr>
          <w:sz w:val="22"/>
          <w:szCs w:val="22"/>
        </w:rPr>
        <w:t>process</w:t>
      </w:r>
      <w:proofErr w:type="spellEnd"/>
      <w:r>
        <w:rPr>
          <w:sz w:val="22"/>
          <w:szCs w:val="22"/>
        </w:rPr>
        <w:t>, les ordres sont reconstitués et les ajustements retardés jusqu’à ce moment-là.</w:t>
      </w:r>
    </w:p>
    <w:p w:rsidR="00EB157E" w:rsidRPr="00FF30AD" w:rsidRDefault="00EB157E" w:rsidP="00942386">
      <w:pPr>
        <w:keepLines/>
        <w:widowControl w:val="0"/>
        <w:spacing w:line="360" w:lineRule="auto"/>
        <w:ind w:right="-142"/>
        <w:jc w:val="both"/>
        <w:rPr>
          <w:sz w:val="22"/>
          <w:szCs w:val="22"/>
        </w:rPr>
      </w:pPr>
    </w:p>
    <w:p w:rsidR="0077197D" w:rsidRDefault="0077197D" w:rsidP="00942386">
      <w:pPr>
        <w:spacing w:after="200" w:line="360" w:lineRule="auto"/>
        <w:rPr>
          <w:b/>
          <w:sz w:val="22"/>
          <w:szCs w:val="22"/>
        </w:rPr>
      </w:pPr>
      <w:r>
        <w:br w:type="page"/>
      </w:r>
    </w:p>
    <w:p w:rsidR="00EB157E" w:rsidRDefault="00B12B04" w:rsidP="00942386">
      <w:pPr>
        <w:keepLines/>
        <w:widowControl w:val="0"/>
        <w:spacing w:line="360" w:lineRule="auto"/>
        <w:ind w:right="-142"/>
        <w:jc w:val="both"/>
        <w:rPr>
          <w:b/>
          <w:sz w:val="22"/>
          <w:szCs w:val="22"/>
        </w:rPr>
      </w:pPr>
      <w:r>
        <w:rPr>
          <w:b/>
          <w:sz w:val="22"/>
          <w:szCs w:val="22"/>
        </w:rPr>
        <w:lastRenderedPageBreak/>
        <w:t>ATEMAG : améliorations en temps réel grâce à un agrégat intelligent</w:t>
      </w:r>
    </w:p>
    <w:p w:rsidR="00EB157E" w:rsidRDefault="00EB157E" w:rsidP="00942386">
      <w:pPr>
        <w:keepLines/>
        <w:widowControl w:val="0"/>
        <w:spacing w:line="360" w:lineRule="auto"/>
        <w:ind w:right="-142"/>
        <w:jc w:val="both"/>
        <w:rPr>
          <w:sz w:val="22"/>
          <w:szCs w:val="22"/>
        </w:rPr>
      </w:pPr>
      <w:r>
        <w:rPr>
          <w:sz w:val="22"/>
          <w:szCs w:val="22"/>
        </w:rPr>
        <w:t>Le système Control 4.0 d’ATEMAG (hall 12, stand B84) saisit des paramètres en temps réel et les transmet à la commande de la machine. Il peut intervenir dans la production et augmenter le rendement en ajustant les régimes et l’avance. L’analyse des données montre clairement sur la base des résultats de mesure extraits à quel moment des corrections doivent être apportées aux paramètres, aux outils et aux bridages. Cet agrégat intelligent détecte les améliorations possibles en temps réel et réagit en l’espace de quelques secondes en communiquant avec la machine et idéalement en intervenant de manière autonome.</w:t>
      </w:r>
    </w:p>
    <w:p w:rsidR="00EB157E" w:rsidRDefault="00EB157E" w:rsidP="00942386">
      <w:pPr>
        <w:keepLines/>
        <w:widowControl w:val="0"/>
        <w:spacing w:line="360" w:lineRule="auto"/>
        <w:ind w:right="-142"/>
        <w:jc w:val="both"/>
        <w:rPr>
          <w:sz w:val="22"/>
          <w:szCs w:val="22"/>
        </w:rPr>
      </w:pPr>
    </w:p>
    <w:p w:rsidR="00EB157E" w:rsidRPr="00960CE9" w:rsidRDefault="00EB157E" w:rsidP="00942386">
      <w:pPr>
        <w:keepLines/>
        <w:widowControl w:val="0"/>
        <w:spacing w:line="360" w:lineRule="auto"/>
        <w:ind w:right="-142"/>
        <w:jc w:val="both"/>
        <w:rPr>
          <w:b/>
          <w:sz w:val="22"/>
          <w:szCs w:val="22"/>
        </w:rPr>
      </w:pPr>
      <w:r>
        <w:rPr>
          <w:b/>
          <w:sz w:val="22"/>
          <w:szCs w:val="22"/>
        </w:rPr>
        <w:t>Biesse : le logiciel gère toute les étapes de la production de meubles</w:t>
      </w:r>
    </w:p>
    <w:p w:rsidR="00EB157E" w:rsidRDefault="00EB157E" w:rsidP="00942386">
      <w:pPr>
        <w:keepLines/>
        <w:widowControl w:val="0"/>
        <w:spacing w:line="360" w:lineRule="auto"/>
        <w:ind w:right="-142"/>
        <w:jc w:val="both"/>
        <w:rPr>
          <w:sz w:val="22"/>
          <w:szCs w:val="22"/>
        </w:rPr>
      </w:pPr>
      <w:r>
        <w:rPr>
          <w:sz w:val="22"/>
          <w:szCs w:val="22"/>
        </w:rPr>
        <w:t xml:space="preserve">Biesse (hall 11, stand B32) a développé avec B_CABINET Four une solution de gestion de la production de meubles, du design 3D à la surveillance du débit dans l’usine. Le logiciel permet, grâce à une interface spéciale, de définir tous les postes et phases de travail, de la découpe et du fraisage au montage et au conditionnement, en passant par le perçage et le </w:t>
      </w:r>
      <w:proofErr w:type="spellStart"/>
      <w:r>
        <w:rPr>
          <w:sz w:val="22"/>
          <w:szCs w:val="22"/>
        </w:rPr>
        <w:t>banderolage</w:t>
      </w:r>
      <w:proofErr w:type="spellEnd"/>
      <w:r>
        <w:rPr>
          <w:sz w:val="22"/>
          <w:szCs w:val="22"/>
        </w:rPr>
        <w:t xml:space="preserve">. Chaque poste du </w:t>
      </w:r>
      <w:proofErr w:type="spellStart"/>
      <w:r>
        <w:rPr>
          <w:sz w:val="22"/>
          <w:szCs w:val="22"/>
        </w:rPr>
        <w:t>process</w:t>
      </w:r>
      <w:proofErr w:type="spellEnd"/>
      <w:r>
        <w:rPr>
          <w:sz w:val="22"/>
          <w:szCs w:val="22"/>
        </w:rPr>
        <w:t xml:space="preserve"> reçoit l’ordre de travail, la séquence de la production, des informations supplémentaires sur les parties ou le projet constitué ainsi que des sous-programmes, des listes de travail, des interfaces et des schémas de montage en PDF. Le logiciel dispose de son propre environnement pour surveiller l’exécution et le pilotage des phases de production jusqu’à la passation de l’ordre. Le module permet un contrôle intégral du statut respectif de l’ordre : étape par étape, avec des graphiques et des taux de progression.</w:t>
      </w:r>
    </w:p>
    <w:p w:rsidR="00C744AF" w:rsidRDefault="00C744AF" w:rsidP="00942386">
      <w:pPr>
        <w:keepLines/>
        <w:widowControl w:val="0"/>
        <w:spacing w:line="360" w:lineRule="auto"/>
        <w:ind w:right="-142"/>
        <w:jc w:val="both"/>
        <w:rPr>
          <w:sz w:val="22"/>
          <w:szCs w:val="22"/>
        </w:rPr>
      </w:pPr>
    </w:p>
    <w:p w:rsidR="00C744AF" w:rsidRPr="00C744AF" w:rsidRDefault="00C744AF" w:rsidP="00942386">
      <w:pPr>
        <w:spacing w:after="200" w:line="360" w:lineRule="auto"/>
        <w:rPr>
          <w:b/>
          <w:sz w:val="22"/>
          <w:szCs w:val="22"/>
        </w:rPr>
      </w:pPr>
      <w:proofErr w:type="spellStart"/>
      <w:r>
        <w:rPr>
          <w:b/>
          <w:sz w:val="22"/>
          <w:szCs w:val="22"/>
        </w:rPr>
        <w:t>Wemhöner</w:t>
      </w:r>
      <w:proofErr w:type="spellEnd"/>
      <w:r>
        <w:rPr>
          <w:b/>
          <w:sz w:val="22"/>
          <w:szCs w:val="22"/>
        </w:rPr>
        <w:t> : modèle d’unité de production connectée en réalité virtuelle</w:t>
      </w:r>
    </w:p>
    <w:p w:rsidR="00C744AF" w:rsidRDefault="00C20D07" w:rsidP="00942386">
      <w:pPr>
        <w:widowControl w:val="0"/>
        <w:spacing w:line="360" w:lineRule="auto"/>
        <w:ind w:right="-142"/>
        <w:jc w:val="both"/>
        <w:rPr>
          <w:sz w:val="22"/>
          <w:szCs w:val="22"/>
        </w:rPr>
      </w:pPr>
      <w:r>
        <w:rPr>
          <w:sz w:val="22"/>
          <w:szCs w:val="22"/>
        </w:rPr>
        <w:t xml:space="preserve">Sur le stand de </w:t>
      </w:r>
      <w:proofErr w:type="spellStart"/>
      <w:r>
        <w:rPr>
          <w:sz w:val="22"/>
          <w:szCs w:val="22"/>
        </w:rPr>
        <w:t>Wemhöner</w:t>
      </w:r>
      <w:proofErr w:type="spellEnd"/>
      <w:r>
        <w:rPr>
          <w:sz w:val="22"/>
          <w:szCs w:val="22"/>
        </w:rPr>
        <w:t xml:space="preserve"> (hall 26, E11), les visiteurs apprennent comment intégrer des concepts logistiques dans des unités de production modernes. La vedette de </w:t>
      </w:r>
      <w:proofErr w:type="spellStart"/>
      <w:r>
        <w:rPr>
          <w:sz w:val="22"/>
          <w:szCs w:val="22"/>
        </w:rPr>
        <w:t>Wemhöner</w:t>
      </w:r>
      <w:proofErr w:type="spellEnd"/>
      <w:r>
        <w:rPr>
          <w:sz w:val="22"/>
          <w:szCs w:val="22"/>
        </w:rPr>
        <w:t xml:space="preserve"> sur le LIGNA est un modèle en réalité virtuelle d’une unité de production connectée qui se compose d’un transstockeur de panneaux bruts et de panneaux </w:t>
      </w:r>
      <w:r>
        <w:rPr>
          <w:sz w:val="22"/>
          <w:szCs w:val="22"/>
        </w:rPr>
        <w:lastRenderedPageBreak/>
        <w:t xml:space="preserve">filmés ainsi que de deux lignes de revêtement à cycle court incluant l’emballage en piles. Ce concept moderne de revêtement à cycle court ultra sophistiqué comporte des systèmes de commande pour gérer le flux de matériaux et les données de production ainsi que des interfaces avec les ordinateurs hôtes supérieurs de la production. La connexion des différents niveaux de commande avec le niveau du système ERP du client offre d’énormes avantages par rapport à l’ensemble de la logistique et de la gestion des stocks dans la production. </w:t>
      </w:r>
    </w:p>
    <w:p w:rsidR="00EB157E" w:rsidRDefault="00EB157E" w:rsidP="00942386">
      <w:pPr>
        <w:keepLines/>
        <w:widowControl w:val="0"/>
        <w:spacing w:line="360" w:lineRule="auto"/>
        <w:ind w:right="-142"/>
        <w:jc w:val="both"/>
        <w:rPr>
          <w:sz w:val="22"/>
          <w:szCs w:val="22"/>
        </w:rPr>
      </w:pPr>
    </w:p>
    <w:p w:rsidR="00EB157E" w:rsidRPr="00595A7B" w:rsidRDefault="00EB157E" w:rsidP="00942386">
      <w:pPr>
        <w:widowControl w:val="0"/>
        <w:spacing w:line="360" w:lineRule="auto"/>
        <w:ind w:right="-142"/>
        <w:jc w:val="both"/>
        <w:rPr>
          <w:b/>
          <w:sz w:val="22"/>
          <w:szCs w:val="22"/>
        </w:rPr>
      </w:pPr>
      <w:proofErr w:type="spellStart"/>
      <w:r>
        <w:rPr>
          <w:b/>
          <w:sz w:val="22"/>
          <w:szCs w:val="22"/>
        </w:rPr>
        <w:t>Hymmen</w:t>
      </w:r>
      <w:proofErr w:type="spellEnd"/>
      <w:r>
        <w:rPr>
          <w:b/>
          <w:sz w:val="22"/>
          <w:szCs w:val="22"/>
        </w:rPr>
        <w:t> : solution complète, de l’application du primaire à l’impression structurée numérique</w:t>
      </w:r>
    </w:p>
    <w:p w:rsidR="00EB157E" w:rsidRPr="0015107C" w:rsidRDefault="00EB157E" w:rsidP="00942386">
      <w:pPr>
        <w:widowControl w:val="0"/>
        <w:spacing w:line="360" w:lineRule="auto"/>
        <w:ind w:right="-142"/>
        <w:jc w:val="both"/>
        <w:rPr>
          <w:sz w:val="22"/>
          <w:szCs w:val="22"/>
        </w:rPr>
      </w:pPr>
      <w:proofErr w:type="spellStart"/>
      <w:r>
        <w:rPr>
          <w:sz w:val="22"/>
          <w:szCs w:val="22"/>
        </w:rPr>
        <w:t>Hymmen</w:t>
      </w:r>
      <w:proofErr w:type="spellEnd"/>
      <w:r>
        <w:rPr>
          <w:sz w:val="22"/>
          <w:szCs w:val="22"/>
        </w:rPr>
        <w:t xml:space="preserve"> (hall 26, stand F28) propose non seulement une technologie de production moderne pour les procédés classiques de fabrication de sols stratifiés mais aussi pour les planchers multicouches modulaires. Les solutions sont adaptées individuellement aux exigences des procédés des fabricants de sols, de la plaque massive à la fabrication de planches individuelles innovante ultra flexible qui avec l’impression numérique passe par le </w:t>
      </w:r>
      <w:proofErr w:type="spellStart"/>
      <w:r>
        <w:rPr>
          <w:sz w:val="22"/>
          <w:szCs w:val="22"/>
        </w:rPr>
        <w:t>jointage</w:t>
      </w:r>
      <w:proofErr w:type="spellEnd"/>
      <w:r>
        <w:rPr>
          <w:sz w:val="22"/>
          <w:szCs w:val="22"/>
        </w:rPr>
        <w:t xml:space="preserve"> des planches. Une solution complète proposée par </w:t>
      </w:r>
      <w:proofErr w:type="spellStart"/>
      <w:r>
        <w:rPr>
          <w:sz w:val="22"/>
          <w:szCs w:val="22"/>
        </w:rPr>
        <w:t>Hymmen</w:t>
      </w:r>
      <w:proofErr w:type="spellEnd"/>
      <w:r>
        <w:rPr>
          <w:sz w:val="22"/>
          <w:szCs w:val="22"/>
        </w:rPr>
        <w:t xml:space="preserve"> peut aller de l’application du primaire à l’impression structurée numérique (Digital </w:t>
      </w:r>
      <w:proofErr w:type="spellStart"/>
      <w:r>
        <w:rPr>
          <w:sz w:val="22"/>
          <w:szCs w:val="22"/>
        </w:rPr>
        <w:t>Lacquer</w:t>
      </w:r>
      <w:proofErr w:type="spellEnd"/>
      <w:r>
        <w:rPr>
          <w:sz w:val="22"/>
          <w:szCs w:val="22"/>
        </w:rPr>
        <w:t xml:space="preserve"> </w:t>
      </w:r>
      <w:proofErr w:type="spellStart"/>
      <w:r>
        <w:rPr>
          <w:sz w:val="22"/>
          <w:szCs w:val="22"/>
        </w:rPr>
        <w:t>Embossing</w:t>
      </w:r>
      <w:proofErr w:type="spellEnd"/>
      <w:r>
        <w:rPr>
          <w:sz w:val="22"/>
          <w:szCs w:val="22"/>
        </w:rPr>
        <w:t>, DLE) en passant par l’impression numérique de décor et l’application de plusieurs couches de protection. L’</w:t>
      </w:r>
      <w:proofErr w:type="spellStart"/>
      <w:r>
        <w:rPr>
          <w:sz w:val="22"/>
          <w:szCs w:val="22"/>
        </w:rPr>
        <w:t>Excimer</w:t>
      </w:r>
      <w:proofErr w:type="spellEnd"/>
      <w:r>
        <w:rPr>
          <w:sz w:val="22"/>
          <w:szCs w:val="22"/>
        </w:rPr>
        <w:t xml:space="preserve"> permet entre autres des effets </w:t>
      </w:r>
      <w:proofErr w:type="spellStart"/>
      <w:r>
        <w:rPr>
          <w:sz w:val="22"/>
          <w:szCs w:val="22"/>
        </w:rPr>
        <w:t>anti-taches</w:t>
      </w:r>
      <w:proofErr w:type="spellEnd"/>
      <w:r>
        <w:rPr>
          <w:sz w:val="22"/>
          <w:szCs w:val="22"/>
        </w:rPr>
        <w:t xml:space="preserve"> et différents degrés de brillance.</w:t>
      </w:r>
    </w:p>
    <w:p w:rsidR="00EB157E" w:rsidRDefault="00EB157E" w:rsidP="00942386">
      <w:pPr>
        <w:keepLines/>
        <w:widowControl w:val="0"/>
        <w:spacing w:line="360" w:lineRule="auto"/>
        <w:ind w:right="-142"/>
        <w:jc w:val="both"/>
        <w:rPr>
          <w:sz w:val="22"/>
          <w:szCs w:val="22"/>
        </w:rPr>
      </w:pPr>
    </w:p>
    <w:p w:rsidR="00EB157E" w:rsidRPr="00415A3F" w:rsidRDefault="00EB157E" w:rsidP="00942386">
      <w:pPr>
        <w:widowControl w:val="0"/>
        <w:spacing w:line="360" w:lineRule="auto"/>
        <w:ind w:right="-142"/>
        <w:jc w:val="both"/>
        <w:rPr>
          <w:b/>
          <w:sz w:val="22"/>
          <w:szCs w:val="22"/>
        </w:rPr>
      </w:pPr>
      <w:r>
        <w:rPr>
          <w:b/>
          <w:sz w:val="22"/>
          <w:szCs w:val="22"/>
        </w:rPr>
        <w:t>Faculté technique de Rosenheim : de l’assistance numérique au système de transport sans conducteur</w:t>
      </w:r>
    </w:p>
    <w:p w:rsidR="00EB157E" w:rsidRDefault="00EB157E" w:rsidP="00942386">
      <w:pPr>
        <w:widowControl w:val="0"/>
        <w:spacing w:line="360" w:lineRule="auto"/>
        <w:ind w:right="-142"/>
        <w:jc w:val="both"/>
        <w:rPr>
          <w:sz w:val="22"/>
          <w:szCs w:val="22"/>
        </w:rPr>
      </w:pPr>
      <w:r>
        <w:rPr>
          <w:sz w:val="22"/>
          <w:szCs w:val="22"/>
        </w:rPr>
        <w:t xml:space="preserve">Le projet de recherche industriel </w:t>
      </w:r>
      <w:proofErr w:type="spellStart"/>
      <w:r>
        <w:rPr>
          <w:sz w:val="22"/>
          <w:szCs w:val="22"/>
        </w:rPr>
        <w:t>proto_lab</w:t>
      </w:r>
      <w:proofErr w:type="spellEnd"/>
      <w:r>
        <w:rPr>
          <w:sz w:val="22"/>
          <w:szCs w:val="22"/>
        </w:rPr>
        <w:t xml:space="preserve"> de la faculté technique de Rosenheim développe des solutions viables dans le domaine de la numérisation, des systèmes d’assistance et de l’automatisation partielle qui offrent aux entreprises une possibilité d’implémentation progressive. Une petite entreprise peut ainsi, elle aussi, grandir dans l’univers numérique. Une grande entreprise peut quant à elle continuer </w:t>
      </w:r>
      <w:r>
        <w:rPr>
          <w:sz w:val="22"/>
          <w:szCs w:val="22"/>
        </w:rPr>
        <w:lastRenderedPageBreak/>
        <w:t xml:space="preserve">d’améliorer sa flexibilité et produire avec une nette individualisation par rapport aux clients. L’ensemble du </w:t>
      </w:r>
      <w:proofErr w:type="spellStart"/>
      <w:r>
        <w:rPr>
          <w:sz w:val="22"/>
          <w:szCs w:val="22"/>
        </w:rPr>
        <w:t>process</w:t>
      </w:r>
      <w:proofErr w:type="spellEnd"/>
      <w:r>
        <w:rPr>
          <w:sz w:val="22"/>
          <w:szCs w:val="22"/>
        </w:rPr>
        <w:t xml:space="preserve"> de production avec l’assistance numérique, l’application robotique intelligente et la logistique avec système de transport sans conducteur est à découvrir en direct sur le LIGNA (hall 11, stand D88).</w:t>
      </w:r>
    </w:p>
    <w:p w:rsidR="00EB157E" w:rsidRDefault="00EB157E" w:rsidP="00942386">
      <w:pPr>
        <w:widowControl w:val="0"/>
        <w:spacing w:line="360" w:lineRule="auto"/>
        <w:ind w:right="-142"/>
        <w:jc w:val="both"/>
        <w:rPr>
          <w:sz w:val="22"/>
          <w:szCs w:val="22"/>
        </w:rPr>
      </w:pPr>
    </w:p>
    <w:p w:rsidR="00EB157E" w:rsidRPr="00EE0ED5" w:rsidRDefault="00EB157E" w:rsidP="00942386">
      <w:pPr>
        <w:widowControl w:val="0"/>
        <w:spacing w:line="360" w:lineRule="auto"/>
        <w:ind w:right="-142"/>
        <w:jc w:val="both"/>
        <w:rPr>
          <w:b/>
          <w:sz w:val="22"/>
          <w:szCs w:val="22"/>
        </w:rPr>
      </w:pPr>
      <w:proofErr w:type="spellStart"/>
      <w:r>
        <w:rPr>
          <w:b/>
          <w:sz w:val="22"/>
          <w:szCs w:val="22"/>
        </w:rPr>
        <w:t>Baumer</w:t>
      </w:r>
      <w:proofErr w:type="spellEnd"/>
      <w:r>
        <w:rPr>
          <w:b/>
          <w:sz w:val="22"/>
          <w:szCs w:val="22"/>
        </w:rPr>
        <w:t> : la révolution dans l’inspection des panneaux bruts</w:t>
      </w:r>
    </w:p>
    <w:p w:rsidR="00EB157E" w:rsidRDefault="00EB157E" w:rsidP="00942386">
      <w:pPr>
        <w:widowControl w:val="0"/>
        <w:spacing w:line="360" w:lineRule="auto"/>
        <w:ind w:right="-142"/>
        <w:jc w:val="both"/>
        <w:rPr>
          <w:sz w:val="22"/>
          <w:szCs w:val="22"/>
        </w:rPr>
      </w:pPr>
      <w:r>
        <w:rPr>
          <w:sz w:val="22"/>
          <w:szCs w:val="22"/>
        </w:rPr>
        <w:t xml:space="preserve">Avec le système d’inspection </w:t>
      </w:r>
      <w:proofErr w:type="spellStart"/>
      <w:r>
        <w:rPr>
          <w:sz w:val="22"/>
          <w:szCs w:val="22"/>
        </w:rPr>
        <w:t>ColourBrain</w:t>
      </w:r>
      <w:proofErr w:type="spellEnd"/>
      <w:r>
        <w:rPr>
          <w:sz w:val="22"/>
          <w:szCs w:val="22"/>
        </w:rPr>
        <w:t xml:space="preserve">® </w:t>
      </w:r>
      <w:proofErr w:type="spellStart"/>
      <w:r>
        <w:rPr>
          <w:sz w:val="22"/>
          <w:szCs w:val="22"/>
        </w:rPr>
        <w:t>RawBoard</w:t>
      </w:r>
      <w:proofErr w:type="spellEnd"/>
      <w:r>
        <w:rPr>
          <w:sz w:val="22"/>
          <w:szCs w:val="22"/>
        </w:rPr>
        <w:t xml:space="preserve"> 4.0, </w:t>
      </w:r>
      <w:proofErr w:type="spellStart"/>
      <w:r>
        <w:rPr>
          <w:sz w:val="22"/>
          <w:szCs w:val="22"/>
        </w:rPr>
        <w:t>Baumer</w:t>
      </w:r>
      <w:proofErr w:type="spellEnd"/>
      <w:r>
        <w:rPr>
          <w:sz w:val="22"/>
          <w:szCs w:val="22"/>
        </w:rPr>
        <w:t xml:space="preserve"> (hall 15, stand D15) révolutionne l’inspection des deux côtés des panneaux agglomérés et des panneaux en MDF/HDF. Les erreurs de </w:t>
      </w:r>
      <w:proofErr w:type="spellStart"/>
      <w:r>
        <w:rPr>
          <w:sz w:val="22"/>
          <w:szCs w:val="22"/>
        </w:rPr>
        <w:t>process</w:t>
      </w:r>
      <w:proofErr w:type="spellEnd"/>
      <w:r>
        <w:rPr>
          <w:sz w:val="22"/>
          <w:szCs w:val="22"/>
        </w:rPr>
        <w:t xml:space="preserve"> typiques comme les erreurs de meulage, l’endommagement des surfaces et des chants ainsi que les salissures provoquées par l’huile, l’eau ou la poussière sont identifiés avec certitude. Des interfaces standardisées permettent d’intégrer facilement et rapidement le système d’inspection </w:t>
      </w:r>
      <w:proofErr w:type="spellStart"/>
      <w:r>
        <w:rPr>
          <w:sz w:val="22"/>
          <w:szCs w:val="22"/>
        </w:rPr>
        <w:t>ColourBrain</w:t>
      </w:r>
      <w:proofErr w:type="spellEnd"/>
      <w:r>
        <w:rPr>
          <w:sz w:val="22"/>
          <w:szCs w:val="22"/>
        </w:rPr>
        <w:t xml:space="preserve">® </w:t>
      </w:r>
      <w:proofErr w:type="spellStart"/>
      <w:r>
        <w:rPr>
          <w:sz w:val="22"/>
          <w:szCs w:val="22"/>
        </w:rPr>
        <w:t>RawBoard</w:t>
      </w:r>
      <w:proofErr w:type="spellEnd"/>
      <w:r>
        <w:rPr>
          <w:sz w:val="22"/>
          <w:szCs w:val="22"/>
        </w:rPr>
        <w:t xml:space="preserve"> 4.0 dans des commandes de lignes courantes sur le marché. Le design élancé et le concept d</w:t>
      </w:r>
      <w:proofErr w:type="gramStart"/>
      <w:r>
        <w:rPr>
          <w:sz w:val="22"/>
          <w:szCs w:val="22"/>
        </w:rPr>
        <w:t>’«</w:t>
      </w:r>
      <w:proofErr w:type="gramEnd"/>
      <w:r>
        <w:rPr>
          <w:sz w:val="22"/>
          <w:szCs w:val="22"/>
        </w:rPr>
        <w:t> unité travaillant en autarcie » réduisent nettement l’encombrement dans l’environnement de production. Le nouveau module d’éclairage unique combiné à la caméra linéaire développée par l’entreprise aboutit à une unité d’inspection performante permettant de détecter avec certitude les défauts de surface à des vitesses de transport extrêmes et dans des environnements rudes.</w:t>
      </w:r>
    </w:p>
    <w:p w:rsidR="00EB157E" w:rsidRDefault="00EB157E" w:rsidP="00942386">
      <w:pPr>
        <w:keepLines/>
        <w:widowControl w:val="0"/>
        <w:spacing w:line="360" w:lineRule="auto"/>
        <w:ind w:right="-142"/>
        <w:jc w:val="both"/>
        <w:rPr>
          <w:sz w:val="22"/>
          <w:szCs w:val="22"/>
        </w:rPr>
      </w:pPr>
    </w:p>
    <w:p w:rsidR="00EB157E" w:rsidRPr="005672FF" w:rsidRDefault="00EB157E" w:rsidP="00942386">
      <w:pPr>
        <w:widowControl w:val="0"/>
        <w:spacing w:line="360" w:lineRule="auto"/>
        <w:ind w:right="-142"/>
        <w:jc w:val="both"/>
        <w:rPr>
          <w:b/>
          <w:sz w:val="22"/>
          <w:szCs w:val="22"/>
        </w:rPr>
      </w:pPr>
      <w:proofErr w:type="spellStart"/>
      <w:r>
        <w:rPr>
          <w:b/>
          <w:sz w:val="22"/>
          <w:szCs w:val="22"/>
        </w:rPr>
        <w:t>Homag</w:t>
      </w:r>
      <w:proofErr w:type="spellEnd"/>
      <w:r>
        <w:rPr>
          <w:b/>
          <w:sz w:val="22"/>
          <w:szCs w:val="22"/>
        </w:rPr>
        <w:t> : vers un concept global connecté grâce à des modules individuels</w:t>
      </w:r>
    </w:p>
    <w:p w:rsidR="00EB157E" w:rsidRDefault="00CA09FE" w:rsidP="00942386">
      <w:pPr>
        <w:widowControl w:val="0"/>
        <w:spacing w:line="360" w:lineRule="auto"/>
        <w:ind w:right="-142"/>
        <w:jc w:val="both"/>
        <w:rPr>
          <w:sz w:val="22"/>
          <w:szCs w:val="22"/>
        </w:rPr>
      </w:pPr>
      <w:r>
        <w:rPr>
          <w:sz w:val="22"/>
          <w:szCs w:val="22"/>
        </w:rPr>
        <w:t>Dans le hall 14, HOMAG transforme les concepts numériques en expérience tangible. Pour cela, l’entreprise dévoile sur plus de 5 000 mètres carrés des concepts de solutions connectés globaux avec des machines, des cellules, des systèmes et des logiciels pour l’usinage du bois qui permettent aux entreprises, de la plus petite à la plus grande, de franchir le pas vers l’avenir numérique. Des démonstrations live sont à découvrir avec de nouveaux concepts cellulaires intégrés – des « premiers pas dans la numérisation » aux « cellules individuelles connectées », en passant par l</w:t>
      </w:r>
      <w:proofErr w:type="gramStart"/>
      <w:r>
        <w:rPr>
          <w:sz w:val="22"/>
          <w:szCs w:val="22"/>
        </w:rPr>
        <w:t>’«</w:t>
      </w:r>
      <w:proofErr w:type="gramEnd"/>
      <w:r>
        <w:rPr>
          <w:sz w:val="22"/>
          <w:szCs w:val="22"/>
        </w:rPr>
        <w:t xml:space="preserve"> atelier numérique connecté » – tous dans différentes classes de performance pour l’artisanat </w:t>
      </w:r>
      <w:r>
        <w:rPr>
          <w:sz w:val="22"/>
          <w:szCs w:val="22"/>
        </w:rPr>
        <w:lastRenderedPageBreak/>
        <w:t>du bois comme pour l’industrie du meuble. Chaque concept comprend différents modules – chaque entreprise pouvant ainsi adapter pour elle la solution qui lui convient. Les visiteurs spécialisés dans la fabrication industrielle de meubles trouveront de nouvelles technologies et de nouvelles approches pour leur production dans une « production de meubles performante » pour l’usinage de formats et de chants à grande vitesse.</w:t>
      </w:r>
    </w:p>
    <w:p w:rsidR="00EB157E" w:rsidRDefault="00EB157E" w:rsidP="00942386">
      <w:pPr>
        <w:widowControl w:val="0"/>
        <w:spacing w:line="360" w:lineRule="auto"/>
        <w:ind w:right="-142"/>
        <w:jc w:val="both"/>
        <w:rPr>
          <w:sz w:val="22"/>
          <w:szCs w:val="22"/>
        </w:rPr>
      </w:pPr>
    </w:p>
    <w:p w:rsidR="00EB157E" w:rsidRPr="0056404A" w:rsidRDefault="006953EE" w:rsidP="00942386">
      <w:pPr>
        <w:keepLines/>
        <w:widowControl w:val="0"/>
        <w:spacing w:line="360" w:lineRule="auto"/>
        <w:ind w:right="-142"/>
        <w:jc w:val="both"/>
        <w:rPr>
          <w:b/>
          <w:sz w:val="22"/>
          <w:szCs w:val="22"/>
        </w:rPr>
      </w:pPr>
      <w:proofErr w:type="spellStart"/>
      <w:r>
        <w:rPr>
          <w:b/>
          <w:sz w:val="22"/>
          <w:szCs w:val="22"/>
        </w:rPr>
        <w:t>Gewema</w:t>
      </w:r>
      <w:proofErr w:type="spellEnd"/>
      <w:r>
        <w:rPr>
          <w:b/>
          <w:sz w:val="22"/>
          <w:szCs w:val="22"/>
        </w:rPr>
        <w:t> : la première fraiseuse CNC fabriquée en bois</w:t>
      </w:r>
    </w:p>
    <w:p w:rsidR="00EB157E" w:rsidRPr="00C051F0" w:rsidRDefault="00EB157E" w:rsidP="00942386">
      <w:pPr>
        <w:keepLines/>
        <w:widowControl w:val="0"/>
        <w:spacing w:line="360" w:lineRule="auto"/>
        <w:ind w:right="-142"/>
        <w:jc w:val="both"/>
        <w:rPr>
          <w:sz w:val="22"/>
          <w:szCs w:val="22"/>
        </w:rPr>
      </w:pPr>
      <w:proofErr w:type="spellStart"/>
      <w:r>
        <w:rPr>
          <w:sz w:val="22"/>
          <w:szCs w:val="22"/>
        </w:rPr>
        <w:t>Gewema</w:t>
      </w:r>
      <w:proofErr w:type="spellEnd"/>
      <w:r>
        <w:rPr>
          <w:sz w:val="22"/>
          <w:szCs w:val="22"/>
        </w:rPr>
        <w:t xml:space="preserve"> (hall 12, stand D85) présente la première fraiseuse CNC fabriquée en bois à usage professionnel constant. Elle remplace le crayon à papier et permet de créer individuellement, automatiquement et facilement un produit à partir de pratiquement n’importe quelle idée. Elle peut par ailleurs fonctionner avec différentes méthodes de serrage (par exemple à vide). La particularité de la fraiseuse CNC en bois réside dans le principe à 1 fraise avec des temps de préparation minimum, de faibles émissions et des résultats précis. Cette solution convient avant tout aux spécialistes de la transformation du bois, pour la production en petite série et la gravure ainsi que la fabrication de modèles, de boîtiers, d’instruments et de moules – partout où l’individualité et la précision sont primordiales.</w:t>
      </w:r>
    </w:p>
    <w:p w:rsidR="00EB157E" w:rsidRPr="005F3EFD" w:rsidRDefault="00EB157E" w:rsidP="00942386">
      <w:pPr>
        <w:keepLines/>
        <w:widowControl w:val="0"/>
        <w:spacing w:line="360" w:lineRule="auto"/>
        <w:ind w:right="-142"/>
        <w:jc w:val="both"/>
        <w:rPr>
          <w:b/>
          <w:sz w:val="22"/>
          <w:szCs w:val="22"/>
        </w:rPr>
      </w:pPr>
      <w:proofErr w:type="spellStart"/>
      <w:r>
        <w:rPr>
          <w:b/>
          <w:sz w:val="22"/>
          <w:szCs w:val="22"/>
        </w:rPr>
        <w:lastRenderedPageBreak/>
        <w:t>Felder</w:t>
      </w:r>
      <w:proofErr w:type="spellEnd"/>
      <w:r>
        <w:rPr>
          <w:b/>
          <w:sz w:val="22"/>
          <w:szCs w:val="22"/>
        </w:rPr>
        <w:t xml:space="preserve"> : l’assistance logicielle pour des processus de fabrication </w:t>
      </w:r>
      <w:proofErr w:type="spellStart"/>
      <w:r>
        <w:rPr>
          <w:b/>
          <w:sz w:val="22"/>
          <w:szCs w:val="22"/>
        </w:rPr>
        <w:t>exigeants</w:t>
      </w:r>
      <w:r>
        <w:rPr>
          <w:sz w:val="22"/>
          <w:szCs w:val="22"/>
        </w:rPr>
        <w:t>Les</w:t>
      </w:r>
      <w:proofErr w:type="spellEnd"/>
      <w:r>
        <w:rPr>
          <w:sz w:val="22"/>
          <w:szCs w:val="22"/>
        </w:rPr>
        <w:t xml:space="preserve"> processus de fabrication délicats sur le plan technique exigent une assistance logicielle ultra moderne. F4®Solutions du groupe </w:t>
      </w:r>
      <w:proofErr w:type="spellStart"/>
      <w:r>
        <w:rPr>
          <w:sz w:val="22"/>
          <w:szCs w:val="22"/>
        </w:rPr>
        <w:t>Felder</w:t>
      </w:r>
      <w:proofErr w:type="spellEnd"/>
      <w:r>
        <w:rPr>
          <w:sz w:val="22"/>
          <w:szCs w:val="22"/>
        </w:rPr>
        <w:t xml:space="preserve"> (hall 13, stand C68) offre des solutions pour la fabrication de meubles et l’aménagement intérieur, l’optimisation du </w:t>
      </w:r>
      <w:proofErr w:type="spellStart"/>
      <w:r>
        <w:rPr>
          <w:sz w:val="22"/>
          <w:szCs w:val="22"/>
        </w:rPr>
        <w:t>nesting</w:t>
      </w:r>
      <w:proofErr w:type="spellEnd"/>
      <w:r>
        <w:rPr>
          <w:sz w:val="22"/>
          <w:szCs w:val="22"/>
        </w:rPr>
        <w:t xml:space="preserve">, la fabrication de portes et de fenêtres, les formes libres en 3D et la construction d’escaliers ainsi que les post-processeurs intelligents. Le logiciel s’intègre parfaitement dans une production existante et connecte toutes les étapes de travail en un </w:t>
      </w:r>
      <w:proofErr w:type="spellStart"/>
      <w:r>
        <w:rPr>
          <w:sz w:val="22"/>
          <w:szCs w:val="22"/>
        </w:rPr>
        <w:t>process</w:t>
      </w:r>
      <w:proofErr w:type="spellEnd"/>
      <w:r>
        <w:rPr>
          <w:sz w:val="22"/>
          <w:szCs w:val="22"/>
        </w:rPr>
        <w:t xml:space="preserve"> intelligent et continu. Utilisable individuellement ou sous forme de </w:t>
      </w:r>
      <w:proofErr w:type="spellStart"/>
      <w:r>
        <w:rPr>
          <w:sz w:val="22"/>
          <w:szCs w:val="22"/>
        </w:rPr>
        <w:t>pack</w:t>
      </w:r>
      <w:proofErr w:type="spellEnd"/>
      <w:r>
        <w:rPr>
          <w:sz w:val="22"/>
          <w:szCs w:val="22"/>
        </w:rPr>
        <w:t xml:space="preserve">, F4®Solutions ne nécessite aucun investissement dans de nouvelles machines connectées ni des installations high-tech. La prise en main du logiciel est rapide, il peut s’utiliser immédiatement en production et peut être étendu à tout moment. L’étape vers la production connectée devient ainsi franchissable en particulier pour les entreprises artisanales disposant de machines standard. </w:t>
      </w:r>
    </w:p>
    <w:p w:rsidR="00EB157E" w:rsidRDefault="00EB157E" w:rsidP="00942386">
      <w:pPr>
        <w:keepLines/>
        <w:widowControl w:val="0"/>
        <w:spacing w:line="360" w:lineRule="auto"/>
        <w:ind w:right="-142"/>
        <w:jc w:val="both"/>
        <w:rPr>
          <w:b/>
          <w:sz w:val="22"/>
          <w:szCs w:val="22"/>
        </w:rPr>
      </w:pPr>
    </w:p>
    <w:p w:rsidR="00EB157E" w:rsidRPr="00EC68D5" w:rsidRDefault="00EB157E" w:rsidP="00942386">
      <w:pPr>
        <w:widowControl w:val="0"/>
        <w:spacing w:line="360" w:lineRule="auto"/>
        <w:ind w:right="-142"/>
        <w:jc w:val="both"/>
        <w:rPr>
          <w:b/>
          <w:sz w:val="22"/>
          <w:szCs w:val="22"/>
        </w:rPr>
      </w:pPr>
      <w:proofErr w:type="spellStart"/>
      <w:r>
        <w:rPr>
          <w:b/>
          <w:sz w:val="22"/>
          <w:szCs w:val="22"/>
        </w:rPr>
        <w:t>Barberan</w:t>
      </w:r>
      <w:proofErr w:type="spellEnd"/>
      <w:r>
        <w:rPr>
          <w:b/>
          <w:sz w:val="22"/>
          <w:szCs w:val="22"/>
        </w:rPr>
        <w:t> : la gestion intuitive des impressions</w:t>
      </w:r>
    </w:p>
    <w:p w:rsidR="00EB157E" w:rsidRDefault="00EB157E" w:rsidP="00942386">
      <w:pPr>
        <w:widowControl w:val="0"/>
        <w:spacing w:line="360" w:lineRule="auto"/>
        <w:ind w:right="-142"/>
        <w:jc w:val="both"/>
        <w:rPr>
          <w:sz w:val="22"/>
          <w:szCs w:val="22"/>
        </w:rPr>
      </w:pPr>
      <w:r>
        <w:rPr>
          <w:sz w:val="22"/>
          <w:szCs w:val="22"/>
        </w:rPr>
        <w:t xml:space="preserve">Le logiciel 5G développé par </w:t>
      </w:r>
      <w:proofErr w:type="spellStart"/>
      <w:r>
        <w:rPr>
          <w:sz w:val="22"/>
          <w:szCs w:val="22"/>
        </w:rPr>
        <w:t>Barberan</w:t>
      </w:r>
      <w:proofErr w:type="spellEnd"/>
      <w:r>
        <w:rPr>
          <w:sz w:val="22"/>
          <w:szCs w:val="22"/>
        </w:rPr>
        <w:t xml:space="preserve"> (hall 17, stand B48) pour la commande d’imprimantes utilisant la technologie </w:t>
      </w:r>
      <w:proofErr w:type="spellStart"/>
      <w:r>
        <w:rPr>
          <w:sz w:val="22"/>
          <w:szCs w:val="22"/>
        </w:rPr>
        <w:t>Jetmaster</w:t>
      </w:r>
      <w:proofErr w:type="spellEnd"/>
      <w:r>
        <w:rPr>
          <w:sz w:val="22"/>
          <w:szCs w:val="22"/>
        </w:rPr>
        <w:t xml:space="preserve"> est en mesure de gérer intuitivement toutes les impressions en transformant une machine hautement complexe en système très facile à utiliser. Grâce à ce logiciel, l’utilisateur peut transmettre les ordres d’impression à la machine directement depuis le moniteur, gérer des images numériques grand format, créer des fil</w:t>
      </w:r>
      <w:r w:rsidR="000C6CD4">
        <w:rPr>
          <w:sz w:val="22"/>
          <w:szCs w:val="22"/>
        </w:rPr>
        <w:t>e</w:t>
      </w:r>
      <w:r>
        <w:rPr>
          <w:sz w:val="22"/>
          <w:szCs w:val="22"/>
        </w:rPr>
        <w:t xml:space="preserve">s d’attente d’impression et également exécuter des tâches d’impression et de maintenance. Ce logiciel repose avant tout sur les expériences recueillies auprès des clients au fil des ans et sur les progrès actuels accomplis par le département R&amp;D de </w:t>
      </w:r>
      <w:proofErr w:type="spellStart"/>
      <w:r>
        <w:rPr>
          <w:sz w:val="22"/>
          <w:szCs w:val="22"/>
        </w:rPr>
        <w:t>Barberan</w:t>
      </w:r>
      <w:proofErr w:type="spellEnd"/>
      <w:r>
        <w:rPr>
          <w:sz w:val="22"/>
          <w:szCs w:val="22"/>
        </w:rPr>
        <w:t xml:space="preserve">. </w:t>
      </w:r>
    </w:p>
    <w:p w:rsidR="00D43D54" w:rsidRDefault="00D43D54" w:rsidP="00942386">
      <w:pPr>
        <w:spacing w:after="200" w:line="360" w:lineRule="auto"/>
        <w:rPr>
          <w:sz w:val="22"/>
          <w:szCs w:val="22"/>
        </w:rPr>
      </w:pPr>
    </w:p>
    <w:p w:rsidR="00EB157E" w:rsidRDefault="00EB157E" w:rsidP="00942386">
      <w:pPr>
        <w:widowControl w:val="0"/>
        <w:spacing w:line="360" w:lineRule="auto"/>
        <w:ind w:right="-142"/>
        <w:jc w:val="both"/>
        <w:rPr>
          <w:b/>
          <w:sz w:val="22"/>
          <w:szCs w:val="22"/>
        </w:rPr>
      </w:pPr>
      <w:r>
        <w:rPr>
          <w:b/>
          <w:sz w:val="22"/>
          <w:szCs w:val="22"/>
        </w:rPr>
        <w:t>Faculté technologique du bois Melle : la fabrication connectée dans la pratique</w:t>
      </w:r>
    </w:p>
    <w:p w:rsidR="00EB157E" w:rsidRPr="008361D0" w:rsidRDefault="00EB157E" w:rsidP="00942386">
      <w:pPr>
        <w:widowControl w:val="0"/>
        <w:spacing w:line="360" w:lineRule="auto"/>
        <w:ind w:right="-142"/>
        <w:jc w:val="both"/>
        <w:rPr>
          <w:sz w:val="22"/>
          <w:szCs w:val="22"/>
        </w:rPr>
      </w:pPr>
      <w:r>
        <w:rPr>
          <w:sz w:val="22"/>
          <w:szCs w:val="22"/>
        </w:rPr>
        <w:t xml:space="preserve">La faculté technologique du bois Melle FHM (hall 11, stand F76) présente sous le slogan « De la pratique – pour la pratique » la mise en œuvre de la fabrication </w:t>
      </w:r>
      <w:r>
        <w:rPr>
          <w:sz w:val="22"/>
          <w:szCs w:val="22"/>
        </w:rPr>
        <w:lastRenderedPageBreak/>
        <w:t xml:space="preserve">connectée dans plusieurs projets d’envergure. Des étudiants de la faculté présentent les liens concrets et les résultats. Le contexte des techniques d’outillage est éclairé par </w:t>
      </w:r>
      <w:proofErr w:type="gramStart"/>
      <w:r>
        <w:rPr>
          <w:sz w:val="22"/>
          <w:szCs w:val="22"/>
        </w:rPr>
        <w:t>les</w:t>
      </w:r>
      <w:proofErr w:type="gramEnd"/>
      <w:r>
        <w:rPr>
          <w:sz w:val="22"/>
          <w:szCs w:val="22"/>
        </w:rPr>
        <w:t xml:space="preserve"> résultats du travail accompli en commun avec la société ATEMAG. La transmission en temps réel de données d’outillage permet un meilleur résultat de fabrication, une durée de vie plus longue des outils et des agrégats et donc aussi une moindre sollicitation des broches sur le centre d’usinage CNC. Au cours d’expériences pratiques, les étudiants de la FHM vont tester et analyser cette transmission de données via un Cloud en s’appuyant sur des courses d’essai. Par ailleurs, la présentation d’un système de commande de la production mis en œuvre conjointement avec la société </w:t>
      </w:r>
      <w:proofErr w:type="spellStart"/>
      <w:r>
        <w:rPr>
          <w:sz w:val="22"/>
          <w:szCs w:val="22"/>
        </w:rPr>
        <w:t>dmaic</w:t>
      </w:r>
      <w:proofErr w:type="spellEnd"/>
      <w:r>
        <w:rPr>
          <w:sz w:val="22"/>
          <w:szCs w:val="22"/>
        </w:rPr>
        <w:t xml:space="preserve">, offrira une occasion magistrale de découvrir la connexion en réseau et la numérisation. </w:t>
      </w:r>
    </w:p>
    <w:p w:rsidR="00EB157E" w:rsidRDefault="00EB157E" w:rsidP="00942386">
      <w:pPr>
        <w:widowControl w:val="0"/>
        <w:spacing w:line="360" w:lineRule="auto"/>
        <w:ind w:right="-142"/>
        <w:jc w:val="both"/>
        <w:rPr>
          <w:sz w:val="22"/>
          <w:szCs w:val="22"/>
        </w:rPr>
      </w:pPr>
    </w:p>
    <w:p w:rsidR="00EB157E" w:rsidRPr="00556548" w:rsidRDefault="00EB157E" w:rsidP="00942386">
      <w:pPr>
        <w:widowControl w:val="0"/>
        <w:spacing w:line="360" w:lineRule="auto"/>
        <w:ind w:right="-142"/>
        <w:jc w:val="both"/>
        <w:rPr>
          <w:b/>
          <w:sz w:val="22"/>
          <w:szCs w:val="22"/>
        </w:rPr>
      </w:pPr>
      <w:proofErr w:type="spellStart"/>
      <w:r>
        <w:rPr>
          <w:b/>
          <w:sz w:val="22"/>
          <w:szCs w:val="22"/>
        </w:rPr>
        <w:t>Microtec</w:t>
      </w:r>
      <w:proofErr w:type="spellEnd"/>
      <w:r>
        <w:rPr>
          <w:b/>
          <w:sz w:val="22"/>
          <w:szCs w:val="22"/>
        </w:rPr>
        <w:t> : la scierie 4.0 pour une traçabilité sans faille</w:t>
      </w:r>
    </w:p>
    <w:p w:rsidR="00EB157E" w:rsidRPr="008620C4" w:rsidRDefault="00C6042F" w:rsidP="00942386">
      <w:pPr>
        <w:widowControl w:val="0"/>
        <w:spacing w:line="360" w:lineRule="auto"/>
        <w:ind w:right="-142"/>
        <w:jc w:val="both"/>
        <w:rPr>
          <w:sz w:val="22"/>
          <w:szCs w:val="22"/>
        </w:rPr>
      </w:pPr>
      <w:r>
        <w:rPr>
          <w:sz w:val="22"/>
          <w:szCs w:val="22"/>
        </w:rPr>
        <w:t xml:space="preserve">La vedette de l’entreprise </w:t>
      </w:r>
      <w:proofErr w:type="spellStart"/>
      <w:r>
        <w:rPr>
          <w:sz w:val="22"/>
          <w:szCs w:val="22"/>
        </w:rPr>
        <w:t>Microtec</w:t>
      </w:r>
      <w:proofErr w:type="spellEnd"/>
      <w:r>
        <w:rPr>
          <w:sz w:val="22"/>
          <w:szCs w:val="22"/>
        </w:rPr>
        <w:t xml:space="preserve"> (hall 25, stand F39) est la « scierie du futur » qui garanti</w:t>
      </w:r>
      <w:r w:rsidR="000C6CD4">
        <w:rPr>
          <w:sz w:val="22"/>
          <w:szCs w:val="22"/>
        </w:rPr>
        <w:t>t</w:t>
      </w:r>
      <w:r>
        <w:rPr>
          <w:sz w:val="22"/>
          <w:szCs w:val="22"/>
        </w:rPr>
        <w:t xml:space="preserve"> une traçabilité sans faille, de la grume à la planche. En utilisant différentes technologies de </w:t>
      </w:r>
      <w:proofErr w:type="spellStart"/>
      <w:r>
        <w:rPr>
          <w:sz w:val="22"/>
          <w:szCs w:val="22"/>
        </w:rPr>
        <w:t>Microtec</w:t>
      </w:r>
      <w:proofErr w:type="spellEnd"/>
      <w:r>
        <w:rPr>
          <w:sz w:val="22"/>
          <w:szCs w:val="22"/>
        </w:rPr>
        <w:t xml:space="preserve">, les scieries sont en mesure de retracer l’origine de chaque planche jusqu’au tronc d’arbre grâce à une empreinte numérique. Parmi elles figurent la CT Log 360°, une optimisation du sciage par rayons X et tomographie qui permet une reconstruction numérisée du tronc en 3D et un triage virtuel, le </w:t>
      </w:r>
      <w:proofErr w:type="spellStart"/>
      <w:r>
        <w:rPr>
          <w:sz w:val="22"/>
          <w:szCs w:val="22"/>
        </w:rPr>
        <w:t>Logeye</w:t>
      </w:r>
      <w:proofErr w:type="spellEnd"/>
      <w:r>
        <w:rPr>
          <w:sz w:val="22"/>
          <w:szCs w:val="22"/>
        </w:rPr>
        <w:t xml:space="preserve"> </w:t>
      </w:r>
      <w:proofErr w:type="spellStart"/>
      <w:r>
        <w:rPr>
          <w:sz w:val="22"/>
          <w:szCs w:val="22"/>
        </w:rPr>
        <w:t>Fingerprint</w:t>
      </w:r>
      <w:proofErr w:type="spellEnd"/>
      <w:r>
        <w:rPr>
          <w:sz w:val="22"/>
          <w:szCs w:val="22"/>
        </w:rPr>
        <w:t xml:space="preserve">, un scanner à rayons X pour la reconnaissance des troncs d’arbre et </w:t>
      </w:r>
      <w:r w:rsidRPr="005F3EFD">
        <w:rPr>
          <w:sz w:val="22"/>
          <w:szCs w:val="22"/>
        </w:rPr>
        <w:t xml:space="preserve">l’évaluation </w:t>
      </w:r>
      <w:r w:rsidR="005F3EFD">
        <w:rPr>
          <w:sz w:val="22"/>
          <w:szCs w:val="22"/>
        </w:rPr>
        <w:t xml:space="preserve">du centrage, </w:t>
      </w:r>
      <w:proofErr w:type="spellStart"/>
      <w:r w:rsidR="005F3EFD">
        <w:rPr>
          <w:sz w:val="22"/>
          <w:szCs w:val="22"/>
        </w:rPr>
        <w:t>True</w:t>
      </w:r>
      <w:r w:rsidR="007052FD" w:rsidRPr="005F3EFD">
        <w:rPr>
          <w:sz w:val="22"/>
          <w:szCs w:val="22"/>
        </w:rPr>
        <w:t>spin</w:t>
      </w:r>
      <w:proofErr w:type="spellEnd"/>
      <w:r w:rsidR="007052FD" w:rsidRPr="005F3EFD">
        <w:rPr>
          <w:sz w:val="22"/>
          <w:szCs w:val="22"/>
        </w:rPr>
        <w:t xml:space="preserve">, un scanner pour contrôler le centrage du </w:t>
      </w:r>
      <w:proofErr w:type="gramStart"/>
      <w:r w:rsidR="007052FD" w:rsidRPr="005F3EFD">
        <w:rPr>
          <w:sz w:val="22"/>
          <w:szCs w:val="22"/>
        </w:rPr>
        <w:t xml:space="preserve">tronc, </w:t>
      </w:r>
      <w:r w:rsidRPr="005F3EFD">
        <w:rPr>
          <w:sz w:val="22"/>
          <w:szCs w:val="22"/>
        </w:rPr>
        <w:t xml:space="preserve"> </w:t>
      </w:r>
      <w:r>
        <w:rPr>
          <w:sz w:val="22"/>
          <w:szCs w:val="22"/>
        </w:rPr>
        <w:t>ainsi</w:t>
      </w:r>
      <w:proofErr w:type="gramEnd"/>
      <w:r>
        <w:rPr>
          <w:sz w:val="22"/>
          <w:szCs w:val="22"/>
        </w:rPr>
        <w:t xml:space="preserve"> que le </w:t>
      </w:r>
      <w:proofErr w:type="spellStart"/>
      <w:r>
        <w:rPr>
          <w:sz w:val="22"/>
          <w:szCs w:val="22"/>
        </w:rPr>
        <w:t>Goldeneye</w:t>
      </w:r>
      <w:proofErr w:type="spellEnd"/>
      <w:r>
        <w:rPr>
          <w:sz w:val="22"/>
          <w:szCs w:val="22"/>
        </w:rPr>
        <w:t>, un scanner multi-capteurs pour la reconnaissance des planches et leur classement-qualité. L’intégration de l’intelligence artificielle dans le processus de production des scieries permet de connaître la valeur d’un produit final avant même le sciage du tronc d’arbre. Cela permet de réduire les coûts et d’augmenter le rendement du produit final.</w:t>
      </w:r>
    </w:p>
    <w:p w:rsidR="008607F4" w:rsidRPr="008620C4" w:rsidRDefault="008607F4" w:rsidP="00942386">
      <w:pPr>
        <w:widowControl w:val="0"/>
        <w:spacing w:line="360" w:lineRule="auto"/>
        <w:ind w:right="-142"/>
        <w:jc w:val="both"/>
        <w:rPr>
          <w:sz w:val="22"/>
          <w:szCs w:val="22"/>
        </w:rPr>
      </w:pPr>
    </w:p>
    <w:p w:rsidR="008607F4" w:rsidRPr="005F3EFD" w:rsidRDefault="008607F4" w:rsidP="00942386">
      <w:pPr>
        <w:widowControl w:val="0"/>
        <w:spacing w:line="360" w:lineRule="auto"/>
        <w:ind w:right="-142"/>
        <w:jc w:val="both"/>
        <w:rPr>
          <w:b/>
          <w:sz w:val="22"/>
          <w:szCs w:val="22"/>
        </w:rPr>
      </w:pPr>
      <w:proofErr w:type="spellStart"/>
      <w:r w:rsidRPr="005F3EFD">
        <w:rPr>
          <w:b/>
          <w:sz w:val="22"/>
          <w:szCs w:val="22"/>
        </w:rPr>
        <w:t>Pade</w:t>
      </w:r>
      <w:proofErr w:type="spellEnd"/>
      <w:r w:rsidRPr="005F3EFD">
        <w:rPr>
          <w:b/>
          <w:sz w:val="22"/>
          <w:szCs w:val="22"/>
        </w:rPr>
        <w:t> : centre d’usinage CNC à double tête avec 15 axes commandés</w:t>
      </w:r>
    </w:p>
    <w:p w:rsidR="008607F4" w:rsidRPr="005F3EFD" w:rsidRDefault="008607F4" w:rsidP="00942386">
      <w:pPr>
        <w:widowControl w:val="0"/>
        <w:spacing w:line="360" w:lineRule="auto"/>
        <w:ind w:right="-142"/>
        <w:jc w:val="both"/>
        <w:rPr>
          <w:sz w:val="22"/>
          <w:szCs w:val="22"/>
        </w:rPr>
      </w:pPr>
      <w:r w:rsidRPr="005F3EFD">
        <w:rPr>
          <w:sz w:val="22"/>
          <w:szCs w:val="22"/>
        </w:rPr>
        <w:lastRenderedPageBreak/>
        <w:t xml:space="preserve">Le VARIODUET JAMB de </w:t>
      </w:r>
      <w:proofErr w:type="spellStart"/>
      <w:r w:rsidRPr="005F3EFD">
        <w:rPr>
          <w:sz w:val="22"/>
          <w:szCs w:val="22"/>
        </w:rPr>
        <w:t>Pade</w:t>
      </w:r>
      <w:proofErr w:type="spellEnd"/>
      <w:r w:rsidRPr="005F3EFD">
        <w:rPr>
          <w:sz w:val="22"/>
          <w:szCs w:val="22"/>
        </w:rPr>
        <w:t xml:space="preserve"> (hall 27, stand D51) est un centre d’usinage CNC à double tête avec 15 axes commandés pour la fabrication de piquets en grand nombre avec une flexibilité maximale dans la construction et la rapidité de changement d’équipement. Chaque tête dispose de cinq broches, ce qui permet de se passer de changeur d’outils automatique. Le temps de copeau à copeau est inférieur à 2 secondes. Le design du revêtement automatique permet le chargement et le déchargement simultanés de deux pièces. La machine est exposée avec des galets d’entrée et de sortie automatiques pour intégrer le VARIO DUET JAMB dans le déroulement de la production.</w:t>
      </w:r>
    </w:p>
    <w:p w:rsidR="00EB157E" w:rsidRPr="008620C4" w:rsidRDefault="00EB157E" w:rsidP="00942386">
      <w:pPr>
        <w:widowControl w:val="0"/>
        <w:spacing w:line="360" w:lineRule="auto"/>
        <w:ind w:right="-142"/>
        <w:jc w:val="both"/>
        <w:rPr>
          <w:b/>
          <w:color w:val="FF0000"/>
          <w:sz w:val="22"/>
          <w:szCs w:val="22"/>
        </w:rPr>
      </w:pPr>
    </w:p>
    <w:p w:rsidR="00EB157E" w:rsidRPr="008620C4" w:rsidRDefault="00EB157E" w:rsidP="00942386">
      <w:pPr>
        <w:widowControl w:val="0"/>
        <w:spacing w:line="360" w:lineRule="auto"/>
        <w:ind w:right="-142"/>
        <w:jc w:val="both"/>
        <w:rPr>
          <w:b/>
          <w:sz w:val="22"/>
          <w:szCs w:val="22"/>
        </w:rPr>
      </w:pPr>
      <w:r>
        <w:rPr>
          <w:b/>
          <w:sz w:val="22"/>
          <w:szCs w:val="22"/>
        </w:rPr>
        <w:t xml:space="preserve">Beck </w:t>
      </w:r>
      <w:proofErr w:type="spellStart"/>
      <w:r>
        <w:rPr>
          <w:b/>
          <w:sz w:val="22"/>
          <w:szCs w:val="22"/>
        </w:rPr>
        <w:t>Fastener</w:t>
      </w:r>
      <w:proofErr w:type="spellEnd"/>
      <w:r>
        <w:rPr>
          <w:b/>
          <w:sz w:val="22"/>
          <w:szCs w:val="22"/>
        </w:rPr>
        <w:t xml:space="preserve"> : le premier clou en bois </w:t>
      </w:r>
      <w:proofErr w:type="spellStart"/>
      <w:r>
        <w:rPr>
          <w:b/>
          <w:sz w:val="22"/>
          <w:szCs w:val="22"/>
        </w:rPr>
        <w:t>verrouillable</w:t>
      </w:r>
      <w:proofErr w:type="spellEnd"/>
      <w:r>
        <w:rPr>
          <w:b/>
          <w:sz w:val="22"/>
          <w:szCs w:val="22"/>
        </w:rPr>
        <w:t xml:space="preserve"> du monde</w:t>
      </w:r>
    </w:p>
    <w:p w:rsidR="00EB157E" w:rsidRDefault="00EB157E" w:rsidP="00942386">
      <w:pPr>
        <w:widowControl w:val="0"/>
        <w:spacing w:line="360" w:lineRule="auto"/>
        <w:ind w:right="-142"/>
        <w:jc w:val="both"/>
        <w:rPr>
          <w:sz w:val="22"/>
          <w:szCs w:val="22"/>
        </w:rPr>
      </w:pPr>
      <w:r>
        <w:rPr>
          <w:sz w:val="22"/>
          <w:szCs w:val="22"/>
        </w:rPr>
        <w:t xml:space="preserve">Les clous en bois </w:t>
      </w:r>
      <w:proofErr w:type="spellStart"/>
      <w:r>
        <w:rPr>
          <w:sz w:val="22"/>
          <w:szCs w:val="22"/>
        </w:rPr>
        <w:t>LignoLoc</w:t>
      </w:r>
      <w:proofErr w:type="spellEnd"/>
      <w:r>
        <w:rPr>
          <w:sz w:val="22"/>
          <w:szCs w:val="22"/>
        </w:rPr>
        <w:t xml:space="preserve">® de Beck </w:t>
      </w:r>
      <w:proofErr w:type="spellStart"/>
      <w:r>
        <w:rPr>
          <w:sz w:val="22"/>
          <w:szCs w:val="22"/>
        </w:rPr>
        <w:t>Fastener</w:t>
      </w:r>
      <w:proofErr w:type="spellEnd"/>
      <w:r>
        <w:rPr>
          <w:sz w:val="22"/>
          <w:szCs w:val="22"/>
        </w:rPr>
        <w:t xml:space="preserve"> (hall 13, stand A27) sont fabriqués en bois de hêtre indigène et peuvent être enfoncés dans du bois et des matériaux dérivés du bois sans perçage préalable, à l’aide de la cloueuse pneumatique </w:t>
      </w:r>
      <w:proofErr w:type="spellStart"/>
      <w:r>
        <w:rPr>
          <w:sz w:val="22"/>
          <w:szCs w:val="22"/>
        </w:rPr>
        <w:t>LignoLoc</w:t>
      </w:r>
      <w:proofErr w:type="spellEnd"/>
      <w:r>
        <w:rPr>
          <w:sz w:val="22"/>
          <w:szCs w:val="22"/>
        </w:rPr>
        <w:t xml:space="preserve">®. L’énergie d’enfoncement permet de relier le clou en bois au matériau grâce à un soudage du bois par liaison de matière. Les clous en bois </w:t>
      </w:r>
      <w:proofErr w:type="spellStart"/>
      <w:r>
        <w:rPr>
          <w:sz w:val="22"/>
          <w:szCs w:val="22"/>
        </w:rPr>
        <w:t>LignoLoc</w:t>
      </w:r>
      <w:proofErr w:type="spellEnd"/>
      <w:r>
        <w:rPr>
          <w:sz w:val="22"/>
          <w:szCs w:val="22"/>
        </w:rPr>
        <w:t xml:space="preserve">® ne laissent aucune trace de corrosion sur le bois et préservent les outils de coupe lors de l’usinage ultérieur de la pièce. De la production au recyclage, les clous en bois </w:t>
      </w:r>
      <w:proofErr w:type="spellStart"/>
      <w:r>
        <w:rPr>
          <w:sz w:val="22"/>
          <w:szCs w:val="22"/>
        </w:rPr>
        <w:t>LignoLoc</w:t>
      </w:r>
      <w:proofErr w:type="spellEnd"/>
      <w:r>
        <w:rPr>
          <w:sz w:val="22"/>
          <w:szCs w:val="22"/>
        </w:rPr>
        <w:t xml:space="preserve">® se distinguent par leurs caractéristiques écologiques. La fabrication d’un clou </w:t>
      </w:r>
      <w:proofErr w:type="spellStart"/>
      <w:r>
        <w:rPr>
          <w:sz w:val="22"/>
          <w:szCs w:val="22"/>
        </w:rPr>
        <w:t>LignoLoc</w:t>
      </w:r>
      <w:proofErr w:type="spellEnd"/>
      <w:r>
        <w:rPr>
          <w:sz w:val="22"/>
          <w:szCs w:val="22"/>
        </w:rPr>
        <w:t xml:space="preserve"> produit déjà 75 pour-cent de gaz à effet de serre en moins qu’un clou en acier techniquement comparable.</w:t>
      </w:r>
    </w:p>
    <w:p w:rsidR="0077197D" w:rsidRDefault="0077197D" w:rsidP="00942386">
      <w:pPr>
        <w:widowControl w:val="0"/>
        <w:spacing w:line="360" w:lineRule="auto"/>
        <w:ind w:right="-142"/>
        <w:jc w:val="both"/>
        <w:rPr>
          <w:sz w:val="22"/>
          <w:szCs w:val="22"/>
        </w:rPr>
      </w:pPr>
    </w:p>
    <w:p w:rsidR="0077197D" w:rsidRPr="00B37997" w:rsidRDefault="0077197D" w:rsidP="00942386">
      <w:pPr>
        <w:spacing w:line="360" w:lineRule="auto"/>
        <w:ind w:right="-142"/>
        <w:jc w:val="both"/>
        <w:rPr>
          <w:sz w:val="22"/>
          <w:szCs w:val="22"/>
        </w:rPr>
      </w:pPr>
      <w:r>
        <w:rPr>
          <w:sz w:val="22"/>
          <w:szCs w:val="22"/>
        </w:rPr>
        <w:t xml:space="preserve">Vous trouverez de plus amples informations sur les exposants et les produits du LIGNA 2019 à l’adresse </w:t>
      </w:r>
      <w:hyperlink r:id="rId6" w:history="1">
        <w:r>
          <w:rPr>
            <w:rStyle w:val="Hyperlink"/>
            <w:sz w:val="22"/>
            <w:szCs w:val="22"/>
          </w:rPr>
          <w:t>https://www.ligna.de/de/messe-programm/aussteller-produkte/index.xhtml</w:t>
        </w:r>
      </w:hyperlink>
      <w:r>
        <w:rPr>
          <w:sz w:val="22"/>
          <w:szCs w:val="22"/>
        </w:rPr>
        <w:t>.</w:t>
      </w:r>
    </w:p>
    <w:p w:rsidR="0077197D" w:rsidRPr="00CB3258" w:rsidRDefault="0077197D" w:rsidP="00942386">
      <w:pPr>
        <w:spacing w:line="360" w:lineRule="auto"/>
        <w:ind w:right="-142"/>
        <w:jc w:val="both"/>
        <w:rPr>
          <w:sz w:val="22"/>
          <w:szCs w:val="22"/>
        </w:rPr>
      </w:pPr>
    </w:p>
    <w:p w:rsidR="00EB157E" w:rsidRPr="0019349B" w:rsidRDefault="00EB157E" w:rsidP="00942386">
      <w:pPr>
        <w:widowControl w:val="0"/>
        <w:spacing w:line="360" w:lineRule="auto"/>
        <w:ind w:right="-142"/>
        <w:jc w:val="both"/>
        <w:rPr>
          <w:b/>
          <w:sz w:val="22"/>
          <w:szCs w:val="22"/>
          <w:u w:val="single"/>
        </w:rPr>
      </w:pPr>
      <w:r>
        <w:rPr>
          <w:b/>
          <w:sz w:val="22"/>
          <w:szCs w:val="22"/>
          <w:u w:val="single"/>
        </w:rPr>
        <w:t xml:space="preserve">À propos du LIGNA </w:t>
      </w:r>
    </w:p>
    <w:p w:rsidR="00EB157E" w:rsidRPr="0019349B" w:rsidRDefault="00EB157E" w:rsidP="00942386">
      <w:pPr>
        <w:widowControl w:val="0"/>
        <w:spacing w:line="360" w:lineRule="auto"/>
        <w:ind w:right="-142"/>
        <w:jc w:val="both"/>
        <w:rPr>
          <w:sz w:val="22"/>
          <w:szCs w:val="22"/>
        </w:rPr>
      </w:pPr>
      <w:r>
        <w:rPr>
          <w:sz w:val="22"/>
          <w:szCs w:val="22"/>
        </w:rPr>
        <w:t xml:space="preserve">Le LIGNA est le salon mondial phare de l’outillage, des machines et des installations </w:t>
      </w:r>
      <w:r>
        <w:rPr>
          <w:sz w:val="22"/>
          <w:szCs w:val="22"/>
        </w:rPr>
        <w:lastRenderedPageBreak/>
        <w:t xml:space="preserve">d’usinage et de transformation du bois. Les thèmes de l’usinage et de la transformation du bois, et donc du LIGNA, sont les technologies d’avenir, la numérisation, la connexion en réseau et l’automatisation. C’est le seul endroit où les techniques forestières et les secteurs primaire et secondaire se côtoient. L’ensemble de la filière bois y est représenté. Le LIGNA est organisé tous les deux ans à Hanovre. L’édition 2019 se déroulera du 27 au 31 mai. Les thèmes-phares de cette année s’intitulent « Integrated </w:t>
      </w:r>
      <w:proofErr w:type="spellStart"/>
      <w:r>
        <w:rPr>
          <w:sz w:val="22"/>
          <w:szCs w:val="22"/>
        </w:rPr>
        <w:t>Woodworking</w:t>
      </w:r>
      <w:proofErr w:type="spellEnd"/>
      <w:r>
        <w:rPr>
          <w:sz w:val="22"/>
          <w:szCs w:val="22"/>
        </w:rPr>
        <w:t xml:space="preserve"> – </w:t>
      </w:r>
      <w:proofErr w:type="spellStart"/>
      <w:r>
        <w:rPr>
          <w:sz w:val="22"/>
          <w:szCs w:val="22"/>
        </w:rPr>
        <w:t>Customized</w:t>
      </w:r>
      <w:proofErr w:type="spellEnd"/>
      <w:r>
        <w:rPr>
          <w:sz w:val="22"/>
          <w:szCs w:val="22"/>
        </w:rPr>
        <w:t xml:space="preserve"> Solutions », « Smart Surface </w:t>
      </w:r>
      <w:proofErr w:type="spellStart"/>
      <w:r>
        <w:rPr>
          <w:sz w:val="22"/>
          <w:szCs w:val="22"/>
        </w:rPr>
        <w:t>Technology</w:t>
      </w:r>
      <w:proofErr w:type="spellEnd"/>
      <w:r>
        <w:rPr>
          <w:sz w:val="22"/>
          <w:szCs w:val="22"/>
        </w:rPr>
        <w:t xml:space="preserve"> » et « Access to </w:t>
      </w:r>
      <w:proofErr w:type="spellStart"/>
      <w:r>
        <w:rPr>
          <w:sz w:val="22"/>
          <w:szCs w:val="22"/>
        </w:rPr>
        <w:t>Resources</w:t>
      </w:r>
      <w:proofErr w:type="spellEnd"/>
      <w:r>
        <w:rPr>
          <w:sz w:val="22"/>
          <w:szCs w:val="22"/>
        </w:rPr>
        <w:t xml:space="preserve"> and </w:t>
      </w:r>
      <w:proofErr w:type="spellStart"/>
      <w:r>
        <w:rPr>
          <w:sz w:val="22"/>
          <w:szCs w:val="22"/>
        </w:rPr>
        <w:t>Technology</w:t>
      </w:r>
      <w:proofErr w:type="spellEnd"/>
      <w:r>
        <w:rPr>
          <w:sz w:val="22"/>
          <w:szCs w:val="22"/>
        </w:rPr>
        <w:t xml:space="preserve"> ». Les autres événements qui se déroulent dans le cadre des LIGNA Shows Worldwide sont la Magna Expo </w:t>
      </w:r>
      <w:proofErr w:type="spellStart"/>
      <w:r>
        <w:rPr>
          <w:sz w:val="22"/>
          <w:szCs w:val="22"/>
        </w:rPr>
        <w:t>Mueblera</w:t>
      </w:r>
      <w:proofErr w:type="spellEnd"/>
      <w:r>
        <w:rPr>
          <w:sz w:val="22"/>
          <w:szCs w:val="22"/>
        </w:rPr>
        <w:t xml:space="preserve"> </w:t>
      </w:r>
      <w:proofErr w:type="spellStart"/>
      <w:r>
        <w:rPr>
          <w:sz w:val="22"/>
          <w:szCs w:val="22"/>
        </w:rPr>
        <w:t>Industrial</w:t>
      </w:r>
      <w:proofErr w:type="spellEnd"/>
      <w:r>
        <w:rPr>
          <w:sz w:val="22"/>
          <w:szCs w:val="22"/>
        </w:rPr>
        <w:t xml:space="preserve"> à </w:t>
      </w:r>
      <w:proofErr w:type="spellStart"/>
      <w:r>
        <w:rPr>
          <w:sz w:val="22"/>
          <w:szCs w:val="22"/>
        </w:rPr>
        <w:t>Mexiko</w:t>
      </w:r>
      <w:proofErr w:type="spellEnd"/>
      <w:r>
        <w:rPr>
          <w:sz w:val="22"/>
          <w:szCs w:val="22"/>
        </w:rPr>
        <w:t xml:space="preserve"> et la </w:t>
      </w:r>
      <w:proofErr w:type="spellStart"/>
      <w:r>
        <w:rPr>
          <w:sz w:val="22"/>
          <w:szCs w:val="22"/>
        </w:rPr>
        <w:t>LIGNA.Conference</w:t>
      </w:r>
      <w:proofErr w:type="spellEnd"/>
      <w:r>
        <w:rPr>
          <w:sz w:val="22"/>
          <w:szCs w:val="22"/>
        </w:rPr>
        <w:t xml:space="preserve"> en Chine. Plus d’infos sur le site https://www.ligna.de/.</w:t>
      </w:r>
    </w:p>
    <w:p w:rsidR="00EB157E" w:rsidRDefault="00EB157E" w:rsidP="00942386">
      <w:pPr>
        <w:keepLines/>
        <w:widowControl w:val="0"/>
        <w:spacing w:line="360" w:lineRule="auto"/>
        <w:ind w:right="-142"/>
        <w:jc w:val="both"/>
        <w:rPr>
          <w:sz w:val="22"/>
          <w:szCs w:val="22"/>
        </w:rPr>
      </w:pPr>
    </w:p>
    <w:p w:rsidR="00EB157E" w:rsidRPr="0099092B" w:rsidRDefault="00EB157E" w:rsidP="00942386">
      <w:pPr>
        <w:keepLines/>
        <w:widowControl w:val="0"/>
        <w:spacing w:line="360" w:lineRule="auto"/>
        <w:ind w:right="2549"/>
        <w:jc w:val="both"/>
        <w:rPr>
          <w:rFonts w:cs="Arial"/>
          <w:sz w:val="22"/>
          <w:szCs w:val="22"/>
        </w:rPr>
      </w:pPr>
      <w:r>
        <w:rPr>
          <w:sz w:val="22"/>
          <w:szCs w:val="22"/>
        </w:rPr>
        <w:t>Nombre de caractère</w:t>
      </w:r>
      <w:r w:rsidR="0007546B">
        <w:rPr>
          <w:sz w:val="22"/>
          <w:szCs w:val="22"/>
        </w:rPr>
        <w:t>s (espaces compris) : 17 536</w:t>
      </w:r>
    </w:p>
    <w:p w:rsidR="00EB157E" w:rsidRPr="0099092B" w:rsidRDefault="00EB157E" w:rsidP="00942386">
      <w:pPr>
        <w:keepLines/>
        <w:widowControl w:val="0"/>
        <w:spacing w:line="360" w:lineRule="auto"/>
        <w:ind w:right="2549"/>
        <w:jc w:val="both"/>
        <w:rPr>
          <w:rFonts w:cs="Arial"/>
          <w:sz w:val="22"/>
          <w:szCs w:val="22"/>
        </w:rPr>
      </w:pPr>
    </w:p>
    <w:p w:rsidR="00EB157E" w:rsidRDefault="00EB157E" w:rsidP="00942386">
      <w:pPr>
        <w:keepLines/>
        <w:widowControl w:val="0"/>
        <w:spacing w:line="360" w:lineRule="auto"/>
        <w:ind w:right="2549"/>
        <w:jc w:val="both"/>
        <w:rPr>
          <w:rFonts w:cs="Arial"/>
          <w:sz w:val="22"/>
          <w:szCs w:val="18"/>
        </w:rPr>
      </w:pPr>
      <w:r>
        <w:rPr>
          <w:sz w:val="22"/>
          <w:szCs w:val="18"/>
        </w:rPr>
        <w:t>Votre partenaire information-presse :</w:t>
      </w:r>
    </w:p>
    <w:p w:rsidR="00F25D70" w:rsidRPr="0099092B" w:rsidRDefault="00F25D70" w:rsidP="00942386">
      <w:pPr>
        <w:keepLines/>
        <w:widowControl w:val="0"/>
        <w:spacing w:line="360" w:lineRule="auto"/>
        <w:ind w:right="2549"/>
        <w:jc w:val="both"/>
        <w:rPr>
          <w:rFonts w:cs="Arial"/>
          <w:sz w:val="22"/>
          <w:szCs w:val="18"/>
        </w:rPr>
      </w:pPr>
    </w:p>
    <w:p w:rsidR="00EB157E" w:rsidRPr="0099092B" w:rsidRDefault="00EB157E" w:rsidP="00942386">
      <w:pPr>
        <w:keepLines/>
        <w:widowControl w:val="0"/>
        <w:spacing w:line="360" w:lineRule="auto"/>
        <w:ind w:right="2549"/>
        <w:jc w:val="both"/>
        <w:rPr>
          <w:rFonts w:cs="Arial"/>
          <w:sz w:val="22"/>
          <w:szCs w:val="18"/>
        </w:rPr>
      </w:pPr>
      <w:r>
        <w:rPr>
          <w:sz w:val="22"/>
          <w:szCs w:val="18"/>
        </w:rPr>
        <w:t xml:space="preserve">Gabriele Dörries </w:t>
      </w:r>
    </w:p>
    <w:p w:rsidR="00EB157E" w:rsidRPr="0099092B" w:rsidRDefault="00EB157E" w:rsidP="00942386">
      <w:pPr>
        <w:keepLines/>
        <w:widowControl w:val="0"/>
        <w:spacing w:line="360" w:lineRule="auto"/>
        <w:ind w:right="2549"/>
        <w:jc w:val="both"/>
        <w:rPr>
          <w:rFonts w:cs="Arial"/>
          <w:sz w:val="22"/>
          <w:szCs w:val="18"/>
        </w:rPr>
      </w:pPr>
      <w:r>
        <w:rPr>
          <w:sz w:val="22"/>
          <w:szCs w:val="18"/>
        </w:rPr>
        <w:t xml:space="preserve">Tél. :     +49 511 89-31014 </w:t>
      </w:r>
    </w:p>
    <w:p w:rsidR="00EB157E" w:rsidRDefault="00EB157E" w:rsidP="00942386">
      <w:pPr>
        <w:keepLines/>
        <w:widowControl w:val="0"/>
        <w:spacing w:line="360" w:lineRule="auto"/>
        <w:ind w:right="2549"/>
        <w:jc w:val="both"/>
        <w:rPr>
          <w:rStyle w:val="Hyperlink"/>
          <w:rFonts w:cs="Arial"/>
          <w:sz w:val="22"/>
          <w:szCs w:val="18"/>
        </w:rPr>
      </w:pPr>
      <w:r>
        <w:rPr>
          <w:sz w:val="22"/>
          <w:szCs w:val="18"/>
        </w:rPr>
        <w:t xml:space="preserve">E-mail : </w:t>
      </w:r>
      <w:hyperlink r:id="rId7" w:history="1">
        <w:r>
          <w:rPr>
            <w:rStyle w:val="Hyperlink"/>
            <w:sz w:val="22"/>
            <w:szCs w:val="18"/>
          </w:rPr>
          <w:t>gabriele.doerries@messe.de</w:t>
        </w:r>
      </w:hyperlink>
    </w:p>
    <w:p w:rsidR="00F25D70" w:rsidRPr="0099092B" w:rsidRDefault="00F25D70" w:rsidP="00942386">
      <w:pPr>
        <w:keepLines/>
        <w:widowControl w:val="0"/>
        <w:spacing w:line="360" w:lineRule="auto"/>
        <w:ind w:right="2549"/>
        <w:jc w:val="both"/>
        <w:rPr>
          <w:rFonts w:cs="Arial"/>
          <w:sz w:val="22"/>
          <w:szCs w:val="18"/>
        </w:rPr>
      </w:pPr>
    </w:p>
    <w:p w:rsidR="003E3E0E" w:rsidRPr="0099092B" w:rsidRDefault="00EB157E" w:rsidP="00942386">
      <w:pPr>
        <w:keepLines/>
        <w:widowControl w:val="0"/>
        <w:spacing w:line="360" w:lineRule="auto"/>
        <w:ind w:right="2549"/>
        <w:jc w:val="both"/>
      </w:pPr>
      <w:r>
        <w:rPr>
          <w:sz w:val="22"/>
          <w:szCs w:val="18"/>
        </w:rPr>
        <w:t>Vous trouverez d’autres communiqués de presse ainsi que des photos à l’adresse : www.ligna.de/presseservice.</w:t>
      </w:r>
      <w:bookmarkStart w:id="2" w:name="Ansprechpartner"/>
      <w:bookmarkEnd w:id="2"/>
    </w:p>
    <w:sectPr w:rsidR="003E3E0E" w:rsidRPr="0099092B" w:rsidSect="00772F9A">
      <w:headerReference w:type="default" r:id="rId8"/>
      <w:footerReference w:type="default" r:id="rId9"/>
      <w:headerReference w:type="first" r:id="rId10"/>
      <w:footerReference w:type="first" r:id="rId11"/>
      <w:pgSz w:w="12240" w:h="15840"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43B" w:rsidRDefault="0020443B">
      <w:r>
        <w:separator/>
      </w:r>
    </w:p>
  </w:endnote>
  <w:endnote w:type="continuationSeparator" w:id="0">
    <w:p w:rsidR="0020443B" w:rsidRDefault="0020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SansDM">
    <w:panose1 w:val="020B0502000000000000"/>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567"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44918784"/>
        <w:lock w:val="contentLocked"/>
      </w:sdtPr>
      <w:sdtEndPr/>
      <w:sdtContent>
        <w:tr w:rsidR="00417BE3" w:rsidRPr="008607F4" w:rsidTr="00364243">
          <w:trPr>
            <w:trHeight w:hRule="exact" w:val="1474"/>
          </w:trPr>
          <w:tc>
            <w:tcPr>
              <w:tcW w:w="1985" w:type="dxa"/>
            </w:tcPr>
            <w:p w:rsidR="00417BE3" w:rsidRPr="005216D3" w:rsidRDefault="00EB157E" w:rsidP="00364243">
              <w:pPr>
                <w:pStyle w:val="Abbinder"/>
              </w:pPr>
              <w:r w:rsidRPr="005216D3">
                <w:t>Deutsche Messe AG</w:t>
              </w:r>
            </w:p>
            <w:p w:rsidR="00417BE3" w:rsidRPr="005216D3" w:rsidRDefault="00EB157E" w:rsidP="00364243">
              <w:pPr>
                <w:pStyle w:val="Abbinder"/>
              </w:pPr>
              <w:r w:rsidRPr="005216D3">
                <w:t>Messegelände</w:t>
              </w:r>
            </w:p>
            <w:p w:rsidR="00417BE3" w:rsidRPr="005216D3" w:rsidRDefault="00EB157E" w:rsidP="00364243">
              <w:pPr>
                <w:pStyle w:val="Abbinder"/>
              </w:pPr>
              <w:r w:rsidRPr="005216D3">
                <w:t>30521 Hannover</w:t>
              </w:r>
            </w:p>
            <w:p w:rsidR="00417BE3" w:rsidRPr="005216D3" w:rsidRDefault="00EB157E" w:rsidP="00364243">
              <w:pPr>
                <w:pStyle w:val="Abbinder"/>
              </w:pPr>
              <w:r w:rsidRPr="005216D3">
                <w:t>Germany</w:t>
              </w:r>
            </w:p>
            <w:p w:rsidR="00417BE3" w:rsidRPr="005216D3" w:rsidRDefault="00EB157E" w:rsidP="00364243">
              <w:pPr>
                <w:pStyle w:val="Abbinder"/>
                <w:rPr>
                  <w:lang w:val="en-US"/>
                </w:rPr>
              </w:pPr>
              <w:r w:rsidRPr="005216D3">
                <w:rPr>
                  <w:lang w:val="en-US"/>
                </w:rPr>
                <w:t>Tel.  +49 511 89-0</w:t>
              </w:r>
            </w:p>
            <w:p w:rsidR="00417BE3" w:rsidRPr="005216D3" w:rsidRDefault="00EB157E" w:rsidP="00364243">
              <w:pPr>
                <w:pStyle w:val="Abbinder"/>
                <w:rPr>
                  <w:lang w:val="en-US"/>
                </w:rPr>
              </w:pPr>
              <w:r w:rsidRPr="005216D3">
                <w:rPr>
                  <w:lang w:val="en-US"/>
                </w:rPr>
                <w:t xml:space="preserve">Fax  +49 511 </w:t>
              </w:r>
              <w:r>
                <w:rPr>
                  <w:lang w:val="en-US"/>
                </w:rPr>
                <w:t>89-36694</w:t>
              </w:r>
            </w:p>
            <w:p w:rsidR="00417BE3" w:rsidRPr="005216D3" w:rsidRDefault="00EB157E" w:rsidP="00364243">
              <w:pPr>
                <w:pStyle w:val="Abbinder"/>
                <w:rPr>
                  <w:lang w:val="en-US"/>
                </w:rPr>
              </w:pPr>
              <w:r w:rsidRPr="005216D3">
                <w:rPr>
                  <w:lang w:val="en-US"/>
                </w:rPr>
                <w:t>info@messe.de</w:t>
              </w:r>
            </w:p>
            <w:p w:rsidR="00417BE3" w:rsidRPr="005216D3" w:rsidRDefault="00EB157E" w:rsidP="00364243">
              <w:pPr>
                <w:pStyle w:val="Abbinder"/>
                <w:rPr>
                  <w:lang w:val="en-US"/>
                </w:rPr>
              </w:pPr>
              <w:r w:rsidRPr="005216D3">
                <w:rPr>
                  <w:lang w:val="en-US"/>
                </w:rPr>
                <w:t>www.messe.de</w:t>
              </w:r>
            </w:p>
          </w:tc>
        </w:tr>
      </w:sdtContent>
    </w:sdt>
  </w:tbl>
  <w:tbl>
    <w:tblPr>
      <w:tblStyle w:val="Tabellenraster"/>
      <w:tblpPr w:vertAnchor="page" w:horzAnchor="margin" w:tblpY="14176"/>
      <w:tblW w:w="9356" w:type="dxa"/>
      <w:tblLayout w:type="fixed"/>
      <w:tblCellMar>
        <w:left w:w="0" w:type="dxa"/>
        <w:right w:w="0" w:type="dxa"/>
      </w:tblCellMar>
      <w:tblLook w:val="04A0" w:firstRow="1" w:lastRow="0" w:firstColumn="1" w:lastColumn="0" w:noHBand="0" w:noVBand="1"/>
    </w:tblPr>
    <w:tblGrid>
      <w:gridCol w:w="7655"/>
      <w:gridCol w:w="1701"/>
    </w:tblGrid>
    <w:tr w:rsidR="00417BE3" w:rsidRPr="00D834AC" w:rsidTr="00D570AF">
      <w:trPr>
        <w:trHeight w:hRule="exact" w:val="284"/>
      </w:trPr>
      <w:tc>
        <w:tcPr>
          <w:tcW w:w="7655" w:type="dxa"/>
          <w:tcBorders>
            <w:top w:val="nil"/>
            <w:left w:val="nil"/>
            <w:bottom w:val="nil"/>
            <w:right w:val="nil"/>
          </w:tcBorders>
        </w:tcPr>
        <w:p w:rsidR="00417BE3" w:rsidRPr="002768E0" w:rsidRDefault="00EB157E" w:rsidP="0019349B">
          <w:pPr>
            <w:pStyle w:val="Flietextl"/>
          </w:pPr>
          <w:bookmarkStart w:id="4" w:name="Nr1"/>
          <w:r>
            <w:t>Nº 024/2019 –</w:t>
          </w:r>
          <w:r w:rsidR="004A208F">
            <w:t>FR–</w:t>
          </w:r>
          <w:r>
            <w:t xml:space="preserve"> </w:t>
          </w:r>
          <w:bookmarkEnd w:id="4"/>
          <w:proofErr w:type="spellStart"/>
          <w:r>
            <w:t>Dö</w:t>
          </w:r>
          <w:proofErr w:type="spellEnd"/>
          <w:r>
            <w:t xml:space="preserve"> </w:t>
          </w:r>
        </w:p>
      </w:tc>
      <w:tc>
        <w:tcPr>
          <w:tcW w:w="1701" w:type="dxa"/>
          <w:tcBorders>
            <w:top w:val="nil"/>
            <w:left w:val="nil"/>
            <w:bottom w:val="nil"/>
            <w:right w:val="nil"/>
          </w:tcBorders>
        </w:tcPr>
        <w:sdt>
          <w:sdtPr>
            <w:rPr>
              <w:sz w:val="14"/>
            </w:rPr>
            <w:id w:val="-1679486929"/>
          </w:sdtPr>
          <w:sdtEndPr/>
          <w:sdtContent>
            <w:sdt>
              <w:sdtPr>
                <w:id w:val="-349878871"/>
                <w:docPartObj>
                  <w:docPartGallery w:val="Page Numbers (Top of Page)"/>
                  <w:docPartUnique/>
                </w:docPartObj>
              </w:sdtPr>
              <w:sdtEndPr/>
              <w:sdtContent>
                <w:p w:rsidR="00417BE3" w:rsidRPr="00A3778B" w:rsidRDefault="00EB157E" w:rsidP="00D570AF">
                  <w:pPr>
                    <w:pStyle w:val="Flietextr"/>
                  </w:pPr>
                  <w:r>
                    <w:fldChar w:fldCharType="begin"/>
                  </w:r>
                  <w:r>
                    <w:instrText>PAGE</w:instrText>
                  </w:r>
                  <w:r>
                    <w:fldChar w:fldCharType="separate"/>
                  </w:r>
                  <w:r w:rsidR="00B66F79">
                    <w:rPr>
                      <w:noProof/>
                    </w:rPr>
                    <w:t>2</w:t>
                  </w:r>
                  <w:r>
                    <w:fldChar w:fldCharType="end"/>
                  </w:r>
                  <w:r>
                    <w:t>/</w:t>
                  </w:r>
                  <w:r>
                    <w:fldChar w:fldCharType="begin"/>
                  </w:r>
                  <w:r>
                    <w:instrText>NUMPAGES</w:instrText>
                  </w:r>
                  <w:r>
                    <w:fldChar w:fldCharType="separate"/>
                  </w:r>
                  <w:r w:rsidR="00B66F79">
                    <w:rPr>
                      <w:noProof/>
                    </w:rPr>
                    <w:t>10</w:t>
                  </w:r>
                  <w:r>
                    <w:fldChar w:fldCharType="end"/>
                  </w:r>
                </w:p>
              </w:sdtContent>
            </w:sdt>
            <w:p w:rsidR="00417BE3" w:rsidRPr="00375C5D" w:rsidRDefault="00B66F79" w:rsidP="00D570AF">
              <w:pPr>
                <w:pStyle w:val="Infol"/>
              </w:pPr>
            </w:p>
          </w:sdtContent>
        </w:sdt>
      </w:tc>
    </w:tr>
  </w:tbl>
  <w:p w:rsidR="00417BE3" w:rsidRDefault="00B66F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284"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1986842133"/>
        <w:lock w:val="contentLocked"/>
      </w:sdtPr>
      <w:sdtEndPr/>
      <w:sdtContent>
        <w:tr w:rsidR="00417BE3" w:rsidRPr="008607F4" w:rsidTr="00406E80">
          <w:trPr>
            <w:trHeight w:hRule="exact" w:val="1474"/>
          </w:trPr>
          <w:tc>
            <w:tcPr>
              <w:tcW w:w="1985" w:type="dxa"/>
            </w:tcPr>
            <w:p w:rsidR="00417BE3" w:rsidRPr="005216D3" w:rsidRDefault="00EB157E" w:rsidP="00406E80">
              <w:pPr>
                <w:pStyle w:val="Abbinder"/>
              </w:pPr>
              <w:r w:rsidRPr="005216D3">
                <w:t>Deutsche Messe AG</w:t>
              </w:r>
            </w:p>
            <w:p w:rsidR="00417BE3" w:rsidRPr="005216D3" w:rsidRDefault="00EB157E" w:rsidP="00406E80">
              <w:pPr>
                <w:pStyle w:val="Abbinder"/>
              </w:pPr>
              <w:r w:rsidRPr="005216D3">
                <w:t>Messegelände</w:t>
              </w:r>
            </w:p>
            <w:p w:rsidR="00417BE3" w:rsidRPr="005216D3" w:rsidRDefault="00EB157E" w:rsidP="00406E80">
              <w:pPr>
                <w:pStyle w:val="Abbinder"/>
              </w:pPr>
              <w:r w:rsidRPr="005216D3">
                <w:t>30521 Hannover</w:t>
              </w:r>
            </w:p>
            <w:p w:rsidR="00417BE3" w:rsidRPr="005216D3" w:rsidRDefault="00EB157E" w:rsidP="00406E80">
              <w:pPr>
                <w:pStyle w:val="Abbinder"/>
              </w:pPr>
              <w:r w:rsidRPr="005216D3">
                <w:t>Germany</w:t>
              </w:r>
            </w:p>
            <w:p w:rsidR="00417BE3" w:rsidRPr="005216D3" w:rsidRDefault="00EB157E" w:rsidP="00406E80">
              <w:pPr>
                <w:pStyle w:val="Abbinder"/>
                <w:rPr>
                  <w:lang w:val="en-US"/>
                </w:rPr>
              </w:pPr>
              <w:r w:rsidRPr="005216D3">
                <w:rPr>
                  <w:lang w:val="en-US"/>
                </w:rPr>
                <w:t>Tel.  +49 511 89-0</w:t>
              </w:r>
            </w:p>
            <w:p w:rsidR="00417BE3" w:rsidRPr="005216D3" w:rsidRDefault="00EB157E" w:rsidP="00406E80">
              <w:pPr>
                <w:pStyle w:val="Abbinder"/>
                <w:rPr>
                  <w:lang w:val="en-US"/>
                </w:rPr>
              </w:pPr>
              <w:r w:rsidRPr="005216D3">
                <w:rPr>
                  <w:lang w:val="en-US"/>
                </w:rPr>
                <w:t>Fax  +49 511 89-3</w:t>
              </w:r>
              <w:r>
                <w:rPr>
                  <w:lang w:val="en-US"/>
                </w:rPr>
                <w:t>6</w:t>
              </w:r>
              <w:r w:rsidRPr="005216D3">
                <w:rPr>
                  <w:lang w:val="en-US"/>
                </w:rPr>
                <w:t>6</w:t>
              </w:r>
              <w:r>
                <w:rPr>
                  <w:lang w:val="en-US"/>
                </w:rPr>
                <w:t>94</w:t>
              </w:r>
            </w:p>
            <w:p w:rsidR="00417BE3" w:rsidRPr="005216D3" w:rsidRDefault="00EB157E" w:rsidP="00406E80">
              <w:pPr>
                <w:pStyle w:val="Abbinder"/>
                <w:rPr>
                  <w:lang w:val="en-US"/>
                </w:rPr>
              </w:pPr>
              <w:r w:rsidRPr="005216D3">
                <w:rPr>
                  <w:lang w:val="en-US"/>
                </w:rPr>
                <w:t>info@messe.de</w:t>
              </w:r>
            </w:p>
            <w:p w:rsidR="00417BE3" w:rsidRPr="005216D3" w:rsidRDefault="00EB157E" w:rsidP="00406E80">
              <w:pPr>
                <w:pStyle w:val="Abbinder"/>
                <w:rPr>
                  <w:lang w:val="en-US"/>
                </w:rPr>
              </w:pPr>
              <w:r w:rsidRPr="005216D3">
                <w:rPr>
                  <w:lang w:val="en-US"/>
                </w:rPr>
                <w:t>www.messe.de</w:t>
              </w:r>
            </w:p>
          </w:tc>
        </w:tr>
      </w:sdtContent>
    </w:sdt>
  </w:tbl>
  <w:p w:rsidR="00417BE3" w:rsidRPr="00D82EE6" w:rsidRDefault="00B66F79">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43B" w:rsidRDefault="0020443B">
      <w:r>
        <w:separator/>
      </w:r>
    </w:p>
  </w:footnote>
  <w:footnote w:type="continuationSeparator" w:id="0">
    <w:p w:rsidR="0020443B" w:rsidRDefault="0020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page" w:horzAnchor="page" w:tblpX="5671" w:tblpY="6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tblGrid>
    <w:tr w:rsidR="00417BE3" w:rsidTr="00C46469">
      <w:trPr>
        <w:trHeight w:hRule="exact" w:val="1361"/>
      </w:trPr>
      <w:tc>
        <w:tcPr>
          <w:tcW w:w="5103" w:type="dxa"/>
        </w:tcPr>
        <w:p w:rsidR="00417BE3" w:rsidRDefault="00EB157E" w:rsidP="002517DA">
          <w:pPr>
            <w:jc w:val="right"/>
          </w:pPr>
          <w:bookmarkStart w:id="3" w:name="picture"/>
          <w:bookmarkEnd w:id="3"/>
          <w:r>
            <w:rPr>
              <w:noProof/>
              <w:lang w:val="de-DE" w:eastAsia="de-DE"/>
            </w:rPr>
            <w:drawing>
              <wp:inline distT="0" distB="0" distL="0" distR="0" wp14:anchorId="76B95603" wp14:editId="3F25B5B7">
                <wp:extent cx="865505" cy="865505"/>
                <wp:effectExtent l="0" t="0" r="0" b="0"/>
                <wp:docPr id="3" name="Grafik 3" descr="G:\Ligna\2015\Bildmaterial\Logos\LIGNA_2015_Logo_RGB_n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igna\2015\Bildmaterial\Logos\LIGNA_2015_Logo_RGB_n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865505"/>
                        </a:xfrm>
                        <a:prstGeom prst="rect">
                          <a:avLst/>
                        </a:prstGeom>
                        <a:noFill/>
                        <a:ln>
                          <a:noFill/>
                        </a:ln>
                      </pic:spPr>
                    </pic:pic>
                  </a:graphicData>
                </a:graphic>
              </wp:inline>
            </w:drawing>
          </w:r>
        </w:p>
      </w:tc>
    </w:tr>
  </w:tbl>
  <w:sdt>
    <w:sdtPr>
      <w:id w:val="-302773317"/>
    </w:sdtPr>
    <w:sdtEndPr/>
    <w:sdtContent>
      <w:p w:rsidR="00417BE3" w:rsidRDefault="00EB157E" w:rsidP="002A49B5">
        <w:pPr>
          <w:pStyle w:val="Kopfzeile"/>
          <w:ind w:right="-1701"/>
          <w:jc w:val="right"/>
        </w:pPr>
        <w:r>
          <w:rPr>
            <w:noProof/>
            <w:lang w:val="de-DE" w:eastAsia="de-DE"/>
          </w:rPr>
          <w:drawing>
            <wp:anchor distT="0" distB="0" distL="114300" distR="114300" simplePos="0" relativeHeight="251660288" behindDoc="1" locked="1" layoutInCell="1" allowOverlap="1" wp14:anchorId="24B8F471" wp14:editId="6686470D">
              <wp:simplePos x="0" y="0"/>
              <wp:positionH relativeFrom="page">
                <wp:posOffset>900430</wp:posOffset>
              </wp:positionH>
              <wp:positionV relativeFrom="page">
                <wp:posOffset>431800</wp:posOffset>
              </wp:positionV>
              <wp:extent cx="2001600" cy="43200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BE3" w:rsidRDefault="00B66F79">
    <w:pPr>
      <w:pStyle w:val="Kopfzeile"/>
      <w:rPr>
        <w:noProof/>
        <w:lang w:eastAsia="de-DE"/>
      </w:rPr>
    </w:pPr>
  </w:p>
  <w:p w:rsidR="00417BE3" w:rsidRDefault="00B66F79">
    <w:pPr>
      <w:pStyle w:val="Kopfzeile"/>
      <w:rPr>
        <w:noProof/>
        <w:lang w:eastAsia="de-DE"/>
      </w:rPr>
    </w:pPr>
  </w:p>
  <w:p w:rsidR="00417BE3" w:rsidRDefault="00EB157E">
    <w:pPr>
      <w:pStyle w:val="Kopfzeile"/>
    </w:pPr>
    <w:r>
      <w:rPr>
        <w:noProof/>
        <w:lang w:val="de-DE" w:eastAsia="de-DE"/>
      </w:rPr>
      <w:drawing>
        <wp:anchor distT="0" distB="0" distL="114300" distR="114300" simplePos="0" relativeHeight="251659264" behindDoc="1" locked="1" layoutInCell="1" allowOverlap="1" wp14:anchorId="486099CF" wp14:editId="3CF97D1B">
          <wp:simplePos x="0" y="0"/>
          <wp:positionH relativeFrom="page">
            <wp:posOffset>900430</wp:posOffset>
          </wp:positionH>
          <wp:positionV relativeFrom="page">
            <wp:posOffset>431321</wp:posOffset>
          </wp:positionV>
          <wp:extent cx="2001600" cy="4320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57E"/>
    <w:rsid w:val="00012752"/>
    <w:rsid w:val="0007546B"/>
    <w:rsid w:val="00094157"/>
    <w:rsid w:val="000C6CD4"/>
    <w:rsid w:val="000D2707"/>
    <w:rsid w:val="0020443B"/>
    <w:rsid w:val="00221E50"/>
    <w:rsid w:val="002718C8"/>
    <w:rsid w:val="00273647"/>
    <w:rsid w:val="00316495"/>
    <w:rsid w:val="003E3E0E"/>
    <w:rsid w:val="00457B03"/>
    <w:rsid w:val="004A208F"/>
    <w:rsid w:val="00593431"/>
    <w:rsid w:val="005A044A"/>
    <w:rsid w:val="005C7F6E"/>
    <w:rsid w:val="005F3EFD"/>
    <w:rsid w:val="00650DDE"/>
    <w:rsid w:val="006953EE"/>
    <w:rsid w:val="007052FD"/>
    <w:rsid w:val="00727874"/>
    <w:rsid w:val="0077197D"/>
    <w:rsid w:val="007D64CE"/>
    <w:rsid w:val="008607F4"/>
    <w:rsid w:val="008620C4"/>
    <w:rsid w:val="008B4FD5"/>
    <w:rsid w:val="00942386"/>
    <w:rsid w:val="0099092B"/>
    <w:rsid w:val="00A13425"/>
    <w:rsid w:val="00AC7408"/>
    <w:rsid w:val="00AD0976"/>
    <w:rsid w:val="00B12B04"/>
    <w:rsid w:val="00B31ED1"/>
    <w:rsid w:val="00B36E6E"/>
    <w:rsid w:val="00B66F79"/>
    <w:rsid w:val="00BD6801"/>
    <w:rsid w:val="00C20D07"/>
    <w:rsid w:val="00C6042F"/>
    <w:rsid w:val="00C744AF"/>
    <w:rsid w:val="00CA09FE"/>
    <w:rsid w:val="00D106FF"/>
    <w:rsid w:val="00D43D54"/>
    <w:rsid w:val="00E31029"/>
    <w:rsid w:val="00EB157E"/>
    <w:rsid w:val="00F25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CA00"/>
  <w15:docId w15:val="{AE613106-6B46-4C52-B139-F1165227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B157E"/>
    <w:pPr>
      <w:spacing w:after="0" w:line="240" w:lineRule="auto"/>
    </w:pPr>
    <w:rPr>
      <w:rFonts w:ascii="TheSansDM" w:hAnsi="TheSansDM"/>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EB157E"/>
    <w:pPr>
      <w:tabs>
        <w:tab w:val="center" w:pos="4536"/>
        <w:tab w:val="right" w:pos="9072"/>
      </w:tabs>
    </w:pPr>
  </w:style>
  <w:style w:type="character" w:customStyle="1" w:styleId="KopfzeileZchn">
    <w:name w:val="Kopfzeile Zchn"/>
    <w:basedOn w:val="Absatz-Standardschriftart"/>
    <w:link w:val="Kopfzeile"/>
    <w:uiPriority w:val="99"/>
    <w:semiHidden/>
    <w:rsid w:val="00EB157E"/>
    <w:rPr>
      <w:rFonts w:ascii="TheSansDM" w:hAnsi="TheSansDM"/>
      <w:sz w:val="20"/>
      <w:szCs w:val="20"/>
      <w:lang w:val="fr-FR"/>
    </w:rPr>
  </w:style>
  <w:style w:type="paragraph" w:styleId="Fuzeile">
    <w:name w:val="footer"/>
    <w:basedOn w:val="Standard"/>
    <w:link w:val="FuzeileZchn"/>
    <w:semiHidden/>
    <w:rsid w:val="00EB157E"/>
    <w:pPr>
      <w:tabs>
        <w:tab w:val="center" w:pos="4536"/>
        <w:tab w:val="right" w:pos="9072"/>
      </w:tabs>
    </w:pPr>
  </w:style>
  <w:style w:type="character" w:customStyle="1" w:styleId="FuzeileZchn">
    <w:name w:val="Fußzeile Zchn"/>
    <w:basedOn w:val="Absatz-Standardschriftart"/>
    <w:link w:val="Fuzeile"/>
    <w:semiHidden/>
    <w:rsid w:val="00EB157E"/>
    <w:rPr>
      <w:rFonts w:ascii="TheSansDM" w:hAnsi="TheSansDM"/>
      <w:sz w:val="20"/>
      <w:szCs w:val="20"/>
      <w:lang w:val="fr-FR"/>
    </w:rPr>
  </w:style>
  <w:style w:type="paragraph" w:customStyle="1" w:styleId="Infol">
    <w:name w:val="Info_l"/>
    <w:basedOn w:val="Standard"/>
    <w:qFormat/>
    <w:rsid w:val="00EB157E"/>
    <w:pPr>
      <w:spacing w:line="180" w:lineRule="exact"/>
    </w:pPr>
    <w:rPr>
      <w:sz w:val="14"/>
    </w:rPr>
  </w:style>
  <w:style w:type="paragraph" w:customStyle="1" w:styleId="Flietextr">
    <w:name w:val="Fließtext_r"/>
    <w:basedOn w:val="Standard"/>
    <w:qFormat/>
    <w:rsid w:val="00EB157E"/>
    <w:pPr>
      <w:spacing w:line="360" w:lineRule="auto"/>
      <w:jc w:val="right"/>
    </w:pPr>
    <w:rPr>
      <w:sz w:val="22"/>
    </w:rPr>
  </w:style>
  <w:style w:type="paragraph" w:customStyle="1" w:styleId="Abbinder">
    <w:name w:val="Abbinder"/>
    <w:basedOn w:val="Standard"/>
    <w:qFormat/>
    <w:rsid w:val="00EB157E"/>
    <w:pPr>
      <w:tabs>
        <w:tab w:val="left" w:pos="340"/>
      </w:tabs>
      <w:spacing w:line="170" w:lineRule="exact"/>
    </w:pPr>
    <w:rPr>
      <w:sz w:val="14"/>
    </w:rPr>
  </w:style>
  <w:style w:type="table" w:styleId="Tabellenraster">
    <w:name w:val="Table Grid"/>
    <w:basedOn w:val="NormaleTabelle"/>
    <w:uiPriority w:val="59"/>
    <w:rsid w:val="00EB157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textl">
    <w:name w:val="Fließtext_l"/>
    <w:basedOn w:val="Standard"/>
    <w:qFormat/>
    <w:rsid w:val="00EB157E"/>
    <w:rPr>
      <w:sz w:val="22"/>
    </w:rPr>
  </w:style>
  <w:style w:type="character" w:styleId="Hyperlink">
    <w:name w:val="Hyperlink"/>
    <w:basedOn w:val="Absatz-Standardschriftart"/>
    <w:uiPriority w:val="99"/>
    <w:unhideWhenUsed/>
    <w:rsid w:val="00EB157E"/>
    <w:rPr>
      <w:color w:val="0000FF" w:themeColor="hyperlink"/>
      <w:u w:val="single"/>
    </w:rPr>
  </w:style>
  <w:style w:type="paragraph" w:customStyle="1" w:styleId="InforDatum">
    <w:name w:val="Info_r / Datum"/>
    <w:basedOn w:val="Standard"/>
    <w:qFormat/>
    <w:rsid w:val="00316495"/>
    <w:pPr>
      <w:ind w:right="-1701"/>
      <w:jc w:val="right"/>
    </w:pPr>
    <w:rPr>
      <w:sz w:val="22"/>
    </w:rPr>
  </w:style>
  <w:style w:type="paragraph" w:customStyle="1" w:styleId="Flietext">
    <w:name w:val="Fließtext"/>
    <w:basedOn w:val="Standard"/>
    <w:qFormat/>
    <w:rsid w:val="00316495"/>
    <w:pPr>
      <w:spacing w:line="360" w:lineRule="auto"/>
      <w:jc w:val="both"/>
    </w:pPr>
    <w:rPr>
      <w:sz w:val="22"/>
    </w:rPr>
  </w:style>
  <w:style w:type="paragraph" w:customStyle="1" w:styleId="Vorlagenname">
    <w:name w:val="Vorlagenname"/>
    <w:basedOn w:val="Standard"/>
    <w:qFormat/>
    <w:rsid w:val="00316495"/>
    <w:rPr>
      <w:b/>
      <w:sz w:val="36"/>
    </w:rPr>
  </w:style>
  <w:style w:type="paragraph" w:styleId="Sprechblasentext">
    <w:name w:val="Balloon Text"/>
    <w:basedOn w:val="Standard"/>
    <w:link w:val="SprechblasentextZchn"/>
    <w:uiPriority w:val="99"/>
    <w:semiHidden/>
    <w:unhideWhenUsed/>
    <w:rsid w:val="00A1342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3425"/>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gabriele.doerries@messe.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gna.de/de/messe-programm/aussteller-produkte/index.xhtml"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6D53EFFC.dotm</Template>
  <TotalTime>0</TotalTime>
  <Pages>10</Pages>
  <Words>2473</Words>
  <Characters>15581</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Ü - PM LIGNA Nr. 24/2019: Digital first: LIGNA 2019 macht fit für die vernetzte Holzbearbeitung</vt:lpstr>
    </vt:vector>
  </TitlesOfParts>
  <Company>ComuniCa, Hannover</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 - PM LIGNA Nr. 24/2019: Digital first: LIGNA 2019 macht fit für die vernetzte Holzbearbeitung</dc:title>
  <dc:subject>Ü de-fr</dc:subject>
  <dc:creator>ComuniCa</dc:creator>
  <cp:keywords/>
  <dc:description/>
  <cp:lastModifiedBy>Gerhard, Anna</cp:lastModifiedBy>
  <cp:revision>7</cp:revision>
  <dcterms:created xsi:type="dcterms:W3CDTF">2019-04-17T05:57:00Z</dcterms:created>
  <dcterms:modified xsi:type="dcterms:W3CDTF">2019-04-24T07:39:00Z</dcterms:modified>
</cp:coreProperties>
</file>