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0AA89" w14:textId="127533C0" w:rsidR="00ED77EE" w:rsidRPr="00ED77EE" w:rsidRDefault="00043BF6" w:rsidP="00ED77EE">
      <w:pPr>
        <w:pStyle w:val="InforDatum"/>
      </w:pPr>
      <w:r>
        <w:t>3</w:t>
      </w:r>
      <w:r w:rsidR="00475EAF">
        <w:t xml:space="preserve"> January 2020</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525D83C8" w14:textId="77777777" w:rsidTr="00ED77EE">
            <w:trPr>
              <w:trHeight w:hRule="exact" w:val="454"/>
            </w:trPr>
            <w:tc>
              <w:tcPr>
                <w:tcW w:w="9494" w:type="dxa"/>
              </w:tcPr>
              <w:p w14:paraId="018B26D6" w14:textId="77777777" w:rsidR="00887B3A" w:rsidRDefault="00887B3A" w:rsidP="00DE003B">
                <w:pPr>
                  <w:pStyle w:val="Vorlagenname"/>
                </w:pPr>
                <w:r w:rsidRPr="00D84545">
                  <w:t>Press</w:t>
                </w:r>
                <w:r w:rsidR="00DE003B">
                  <w:t xml:space="preserve"> Release</w:t>
                </w:r>
              </w:p>
            </w:tc>
          </w:tr>
        </w:sdtContent>
      </w:sdt>
    </w:tbl>
    <w:p w14:paraId="689577A8" w14:textId="77777777" w:rsidR="00D834AC" w:rsidRDefault="00375C5D" w:rsidP="00D834AC">
      <w:pPr>
        <w:pStyle w:val="Flietext"/>
      </w:pPr>
      <w:r>
        <w:t xml:space="preserve">   </w:t>
      </w:r>
      <w:bookmarkEnd w:id="0"/>
    </w:p>
    <w:p w14:paraId="491C51D4" w14:textId="77777777" w:rsidR="001F1A2A" w:rsidRPr="001F1A2A" w:rsidRDefault="00213550" w:rsidP="0033409D">
      <w:pPr>
        <w:pStyle w:val="Flietext"/>
        <w:spacing w:line="480" w:lineRule="auto"/>
      </w:pPr>
      <w:bookmarkStart w:id="1" w:name="Start"/>
      <w:r>
        <w:t>INTERSCHUTZ 2020 (15–20 June):</w:t>
      </w:r>
    </w:p>
    <w:p w14:paraId="5E7C1E23" w14:textId="1E8EB2C8" w:rsidR="000E26B7" w:rsidRPr="00FB7675" w:rsidRDefault="00B57CB9" w:rsidP="000E26B7">
      <w:pPr>
        <w:pStyle w:val="Flietext"/>
        <w:tabs>
          <w:tab w:val="left" w:pos="4485"/>
        </w:tabs>
        <w:rPr>
          <w:b/>
        </w:rPr>
      </w:pPr>
      <w:r>
        <w:rPr>
          <w:b/>
        </w:rPr>
        <w:t xml:space="preserve">Registrations </w:t>
      </w:r>
      <w:r w:rsidR="00270E3C">
        <w:rPr>
          <w:b/>
        </w:rPr>
        <w:t>about to open</w:t>
      </w:r>
      <w:r>
        <w:rPr>
          <w:b/>
        </w:rPr>
        <w:t xml:space="preserve"> for the </w:t>
      </w:r>
      <w:r w:rsidR="000E26B7">
        <w:rPr>
          <w:b/>
        </w:rPr>
        <w:t>FireFit Championships at INTERSCHUTZ 2020</w:t>
      </w:r>
    </w:p>
    <w:p w14:paraId="5A9D02AC" w14:textId="77777777" w:rsidR="00544A81" w:rsidRDefault="00544A81" w:rsidP="00AD6898">
      <w:pPr>
        <w:pStyle w:val="Flietext"/>
        <w:tabs>
          <w:tab w:val="left" w:pos="4485"/>
        </w:tabs>
        <w:rPr>
          <w:i/>
        </w:rPr>
      </w:pPr>
    </w:p>
    <w:p w14:paraId="547C7825" w14:textId="2639FA28" w:rsidR="00354BB6" w:rsidRDefault="000E26B7" w:rsidP="00AD6898">
      <w:pPr>
        <w:pStyle w:val="Flietext"/>
        <w:tabs>
          <w:tab w:val="left" w:pos="4485"/>
        </w:tabs>
        <w:rPr>
          <w:i/>
        </w:rPr>
      </w:pPr>
      <w:r>
        <w:rPr>
          <w:i/>
        </w:rPr>
        <w:t>FireFit is coming to INTERSCHUTZ. For the first time</w:t>
      </w:r>
      <w:r w:rsidR="00270E3C">
        <w:rPr>
          <w:i/>
        </w:rPr>
        <w:t xml:space="preserve"> ever</w:t>
      </w:r>
      <w:r>
        <w:rPr>
          <w:i/>
        </w:rPr>
        <w:t xml:space="preserve">, elite firefighters from around the world </w:t>
      </w:r>
      <w:r w:rsidR="0077490A">
        <w:rPr>
          <w:i/>
        </w:rPr>
        <w:t xml:space="preserve">can </w:t>
      </w:r>
      <w:r w:rsidR="00085678">
        <w:rPr>
          <w:i/>
        </w:rPr>
        <w:t>battle it out</w:t>
      </w:r>
      <w:r w:rsidR="0077490A">
        <w:rPr>
          <w:i/>
        </w:rPr>
        <w:t xml:space="preserve"> at the FireFit Championships during INTERSCHUTZ</w:t>
      </w:r>
      <w:r>
        <w:rPr>
          <w:i/>
        </w:rPr>
        <w:t xml:space="preserve">. </w:t>
      </w:r>
      <w:r w:rsidR="00C32A24">
        <w:rPr>
          <w:i/>
        </w:rPr>
        <w:t>Thoses</w:t>
      </w:r>
      <w:r w:rsidR="0077490A">
        <w:rPr>
          <w:i/>
        </w:rPr>
        <w:t xml:space="preserve"> </w:t>
      </w:r>
      <w:r w:rsidR="00085678">
        <w:rPr>
          <w:i/>
        </w:rPr>
        <w:t xml:space="preserve">keen on </w:t>
      </w:r>
      <w:r w:rsidR="0077490A">
        <w:rPr>
          <w:i/>
        </w:rPr>
        <w:t>competing can register starting tomorrow</w:t>
      </w:r>
      <w:r>
        <w:rPr>
          <w:i/>
        </w:rPr>
        <w:t xml:space="preserve">. </w:t>
      </w:r>
      <w:r w:rsidR="00270E3C">
        <w:rPr>
          <w:i/>
        </w:rPr>
        <w:t xml:space="preserve">For last-minute contenders, the </w:t>
      </w:r>
      <w:r>
        <w:rPr>
          <w:i/>
        </w:rPr>
        <w:t xml:space="preserve">organizers have also </w:t>
      </w:r>
      <w:r w:rsidR="00085678">
        <w:rPr>
          <w:i/>
        </w:rPr>
        <w:t>set aside</w:t>
      </w:r>
      <w:r>
        <w:rPr>
          <w:i/>
        </w:rPr>
        <w:t xml:space="preserve"> a </w:t>
      </w:r>
      <w:r w:rsidR="00085678">
        <w:rPr>
          <w:i/>
        </w:rPr>
        <w:t>limited</w:t>
      </w:r>
      <w:r>
        <w:rPr>
          <w:i/>
        </w:rPr>
        <w:t xml:space="preserve"> number of starting spaces </w:t>
      </w:r>
      <w:r w:rsidR="00270E3C">
        <w:rPr>
          <w:i/>
        </w:rPr>
        <w:t>for</w:t>
      </w:r>
      <w:r>
        <w:rPr>
          <w:i/>
        </w:rPr>
        <w:t xml:space="preserve"> each day of the </w:t>
      </w:r>
      <w:r w:rsidR="00270E3C">
        <w:rPr>
          <w:i/>
        </w:rPr>
        <w:t>competition</w:t>
      </w:r>
      <w:r>
        <w:rPr>
          <w:i/>
        </w:rPr>
        <w:t xml:space="preserve">. </w:t>
      </w:r>
      <w:r w:rsidR="00C32A24">
        <w:rPr>
          <w:i/>
        </w:rPr>
        <w:t xml:space="preserve">Registrations for these spaces are only being taken </w:t>
      </w:r>
      <w:r w:rsidR="00085678">
        <w:rPr>
          <w:i/>
        </w:rPr>
        <w:t>on site</w:t>
      </w:r>
      <w:r>
        <w:rPr>
          <w:i/>
        </w:rPr>
        <w:t xml:space="preserve"> at the venue.</w:t>
      </w:r>
    </w:p>
    <w:p w14:paraId="461A005A" w14:textId="77777777" w:rsidR="004862F2" w:rsidRPr="003838EB" w:rsidRDefault="004862F2" w:rsidP="00AD6898">
      <w:pPr>
        <w:pStyle w:val="Flietext"/>
        <w:tabs>
          <w:tab w:val="left" w:pos="4485"/>
        </w:tabs>
        <w:rPr>
          <w:b/>
        </w:rPr>
      </w:pPr>
    </w:p>
    <w:p w14:paraId="6E8C5F86" w14:textId="77777777" w:rsidR="00A74DF8" w:rsidRDefault="00AD6898" w:rsidP="00831D4D">
      <w:pPr>
        <w:pStyle w:val="Flietext"/>
        <w:tabs>
          <w:tab w:val="left" w:pos="4485"/>
        </w:tabs>
      </w:pPr>
      <w:bookmarkStart w:id="2" w:name="Zeile2"/>
      <w:bookmarkStart w:id="3" w:name="Ansprechpartner"/>
      <w:bookmarkEnd w:id="1"/>
      <w:bookmarkEnd w:id="2"/>
      <w:bookmarkEnd w:id="3"/>
      <w:r>
        <w:rPr>
          <w:b/>
        </w:rPr>
        <w:t>Hannover</w:t>
      </w:r>
      <w:r>
        <w:t xml:space="preserve">. The FireFit Championships course at INTERSCHUTZ comprises five firefighting tasks that will take contestants to the limits of their strength and endurance. The first task is the Stair Climb, in which contestants, in full turnout kit, race up a HAIX stair tower – that’s three flights of steps and a total height of 12 meters – carrying a 19 kg high-rise hose pack. Once at the top, it’s time for the Hose Hoist, in which the contestants must haul an additional hose pack up from the ground on a rope as fast as they can and then race back down to the bottom. Next up there’s the Forcible Entry simulation using a chopping simulator. Task four, the highlight, is the Run, in which contestants must complete a slalom course and drag a charged fire hose over a set distance. The final task is the Victim Rescue, which involves moving an 80 kg dummy over a prescribed distance. The championships comprises three events: Individual, Tandem, and Relay (for teams of between three and five contestants). </w:t>
      </w:r>
    </w:p>
    <w:p w14:paraId="1A3987ED" w14:textId="77777777" w:rsidR="00A74DF8" w:rsidRDefault="00A74DF8" w:rsidP="00831D4D">
      <w:pPr>
        <w:pStyle w:val="Flietext"/>
        <w:tabs>
          <w:tab w:val="left" w:pos="4485"/>
        </w:tabs>
      </w:pPr>
    </w:p>
    <w:p w14:paraId="2C204679" w14:textId="319CA6CF" w:rsidR="00A74DF8" w:rsidRDefault="00A74DF8" w:rsidP="00831D4D">
      <w:pPr>
        <w:pStyle w:val="Flietext"/>
        <w:tabs>
          <w:tab w:val="left" w:pos="4485"/>
        </w:tabs>
      </w:pPr>
      <w:r>
        <w:t xml:space="preserve">Online registrations for the championships are </w:t>
      </w:r>
      <w:r w:rsidR="00043BF6">
        <w:t>opening at 4 p.m. CET on Saturday, 4 January</w:t>
      </w:r>
      <w:r>
        <w:t xml:space="preserve">. Full details and the registration form are available at </w:t>
      </w:r>
      <w:hyperlink r:id="rId10" w:history="1">
        <w:r>
          <w:rPr>
            <w:rStyle w:val="Hyperlink"/>
          </w:rPr>
          <w:t>www.firefit-interschutz.de</w:t>
        </w:r>
      </w:hyperlink>
      <w:r>
        <w:t>. Registrations close one week b</w:t>
      </w:r>
      <w:r w:rsidR="00F45017">
        <w:t>efore the start of INTERSCHUTZ. After the close of the registration period</w:t>
      </w:r>
      <w:r>
        <w:t xml:space="preserve">, a </w:t>
      </w:r>
      <w:r w:rsidR="00F45017">
        <w:t>limited</w:t>
      </w:r>
      <w:r>
        <w:t xml:space="preserve"> number of starting spaces </w:t>
      </w:r>
      <w:r w:rsidR="00F45017">
        <w:t>will be reserved for</w:t>
      </w:r>
      <w:r>
        <w:t xml:space="preserve"> each </w:t>
      </w:r>
      <w:r w:rsidR="00F45017">
        <w:t>category for</w:t>
      </w:r>
      <w:r>
        <w:t xml:space="preserve"> firefighters who </w:t>
      </w:r>
      <w:r w:rsidR="005151DD">
        <w:t xml:space="preserve">spontaneously </w:t>
      </w:r>
      <w:r>
        <w:t xml:space="preserve">decide they would like to </w:t>
      </w:r>
      <w:r w:rsidR="00F45017">
        <w:t>compete</w:t>
      </w:r>
      <w:r w:rsidR="005151DD">
        <w:t xml:space="preserve">. </w:t>
      </w:r>
      <w:r w:rsidR="00EE4E61">
        <w:t>Registrations for these</w:t>
      </w:r>
      <w:r>
        <w:t xml:space="preserve"> spaces </w:t>
      </w:r>
      <w:r w:rsidR="00EE4E61">
        <w:t>will only be taken on site at the exhibition grounds</w:t>
      </w:r>
      <w:r>
        <w:t>.</w:t>
      </w:r>
    </w:p>
    <w:p w14:paraId="6D3C4C59" w14:textId="77777777" w:rsidR="00A74DF8" w:rsidRDefault="00A74DF8" w:rsidP="00831D4D">
      <w:pPr>
        <w:pStyle w:val="Flietext"/>
        <w:tabs>
          <w:tab w:val="left" w:pos="4485"/>
        </w:tabs>
      </w:pPr>
    </w:p>
    <w:p w14:paraId="3D49DB9B" w14:textId="2999B21D" w:rsidR="000E26B7" w:rsidRDefault="000E26B7" w:rsidP="000E26B7">
      <w:pPr>
        <w:pStyle w:val="Flietext"/>
        <w:tabs>
          <w:tab w:val="left" w:pos="4485"/>
        </w:tabs>
      </w:pPr>
      <w:r>
        <w:t xml:space="preserve">The FireFit Championships will run from 9 a.m. to 5 p.m. on all six days of INTERSCHUTZ. They will be held in the area in front of the stairs at the East entrance. The qualifying rounds for the European Championships will be held on days one through four, and the finals will be held on days five and six. A medal ceremony will be held on each day for that day’s winners. </w:t>
      </w:r>
    </w:p>
    <w:p w14:paraId="557AAB17" w14:textId="77777777" w:rsidR="000E26B7" w:rsidRDefault="000E26B7" w:rsidP="000E26B7">
      <w:pPr>
        <w:pStyle w:val="Flietext"/>
        <w:tabs>
          <w:tab w:val="left" w:pos="4485"/>
        </w:tabs>
      </w:pPr>
    </w:p>
    <w:p w14:paraId="5E026CC4" w14:textId="5174DF77" w:rsidR="00C53175" w:rsidRDefault="00977D6F" w:rsidP="00977D6F">
      <w:pPr>
        <w:pStyle w:val="Flietext"/>
        <w:tabs>
          <w:tab w:val="left" w:pos="4485"/>
        </w:tabs>
      </w:pPr>
      <w:r>
        <w:t>The FireFit Championships were originally developed in Canada and are modeled on the core tasks performed by firefighters in their daily work. The very first FireFit Championships were held in Vancouver in 1994. The organizin</w:t>
      </w:r>
      <w:r w:rsidR="00DE003B">
        <w:t>g team for the FireFit European</w:t>
      </w:r>
      <w:r>
        <w:t xml:space="preserve"> Championships at INTERSCHUTZ is made up of teams from Betriebssportverband (BSV) Hannover e</w:t>
      </w:r>
      <w:r w:rsidR="00A83FA7">
        <w:t xml:space="preserve">.V., HAIX (the Haix Wild 50’s) </w:t>
      </w:r>
      <w:r>
        <w:t>and FireFit of Canada Ltd.</w:t>
      </w:r>
    </w:p>
    <w:p w14:paraId="1E138C1F" w14:textId="77777777" w:rsidR="00C53175" w:rsidRDefault="00C53175" w:rsidP="00AD6898">
      <w:pPr>
        <w:pStyle w:val="Flietext"/>
        <w:tabs>
          <w:tab w:val="left" w:pos="4485"/>
        </w:tabs>
      </w:pPr>
    </w:p>
    <w:p w14:paraId="2B8A0474" w14:textId="77777777" w:rsidR="00955A9B" w:rsidRPr="00442B6F" w:rsidRDefault="00955A9B" w:rsidP="00955A9B">
      <w:pPr>
        <w:pStyle w:val="Flietext"/>
        <w:tabs>
          <w:tab w:val="left" w:pos="4485"/>
        </w:tabs>
      </w:pPr>
      <w:r w:rsidRPr="00442B6F">
        <w:rPr>
          <w:b/>
        </w:rPr>
        <w:t>About INTERSCHUTZ</w:t>
      </w:r>
    </w:p>
    <w:p w14:paraId="68D9983A" w14:textId="77777777" w:rsidR="00955A9B" w:rsidRPr="00993AE2" w:rsidRDefault="00955A9B" w:rsidP="00955A9B">
      <w:pPr>
        <w:pStyle w:val="Flietext"/>
        <w:rPr>
          <w:rFonts w:ascii="Calibri" w:hAnsi="Calibri" w:cs="Calibri"/>
          <w:sz w:val="24"/>
          <w:szCs w:val="24"/>
        </w:rPr>
      </w:pPr>
      <w:r w:rsidRPr="00993AE2">
        <w:rPr>
          <w:rFonts w:asciiTheme="minorHAnsi" w:hAnsiTheme="minorHAnsi"/>
        </w:rPr>
        <w:t>INTERSCHUTZ is the world’s leading trade fair for the fire and rescue services, civil protection, safety and security. The next INTERSCHUTZ will be held from 15 to 20 June 2020 in Hannover. INTERSCHUTZ presents a comprehensive array of products, technologies and services, grouped into six main categories: Fire Fighting, Fire Prevention, Rescue Services, Civil Protection, Communications &amp; Control Center Solutions, and Protective Equipment. The lead theme for INTERSCHUTZ 2020 is “Teams, Tactics, Technology – Connected for Protection and Rescue.” Further INTERSCHUTZ events around the world: AFAC powered by INTERSCHUTZ (2</w:t>
      </w:r>
      <w:r>
        <w:rPr>
          <w:rFonts w:asciiTheme="minorHAnsi" w:hAnsiTheme="minorHAnsi"/>
        </w:rPr>
        <w:t>5–28</w:t>
      </w:r>
      <w:r w:rsidRPr="00993AE2">
        <w:rPr>
          <w:rFonts w:asciiTheme="minorHAnsi" w:hAnsiTheme="minorHAnsi"/>
        </w:rPr>
        <w:t xml:space="preserve"> August 20</w:t>
      </w:r>
      <w:r>
        <w:rPr>
          <w:rFonts w:asciiTheme="minorHAnsi" w:hAnsiTheme="minorHAnsi"/>
        </w:rPr>
        <w:t>20)</w:t>
      </w:r>
      <w:r w:rsidRPr="00993AE2">
        <w:rPr>
          <w:rFonts w:asciiTheme="minorHAnsi" w:hAnsiTheme="minorHAnsi"/>
        </w:rPr>
        <w:t xml:space="preserve"> in Melbourne/Australia</w:t>
      </w:r>
      <w:r>
        <w:rPr>
          <w:rFonts w:asciiTheme="minorHAnsi" w:hAnsiTheme="minorHAnsi"/>
        </w:rPr>
        <w:t>, REAS powered by INTERSCHUTZ (2–4</w:t>
      </w:r>
      <w:r w:rsidRPr="00993AE2">
        <w:rPr>
          <w:rFonts w:asciiTheme="minorHAnsi" w:hAnsiTheme="minorHAnsi"/>
        </w:rPr>
        <w:t xml:space="preserve"> October 20</w:t>
      </w:r>
      <w:r>
        <w:rPr>
          <w:rFonts w:asciiTheme="minorHAnsi" w:hAnsiTheme="minorHAnsi"/>
        </w:rPr>
        <w:t>20)</w:t>
      </w:r>
      <w:r w:rsidRPr="00993AE2">
        <w:rPr>
          <w:rFonts w:asciiTheme="minorHAnsi" w:hAnsiTheme="minorHAnsi"/>
        </w:rPr>
        <w:t xml:space="preserve"> in Montichiari/Italy</w:t>
      </w:r>
      <w:r>
        <w:rPr>
          <w:rFonts w:asciiTheme="minorHAnsi" w:hAnsiTheme="minorHAnsi"/>
        </w:rPr>
        <w:t>, CEFE powered by INTERSCHUTZ (9</w:t>
      </w:r>
      <w:r w:rsidRPr="00993AE2">
        <w:rPr>
          <w:rFonts w:asciiTheme="minorHAnsi" w:hAnsiTheme="minorHAnsi"/>
        </w:rPr>
        <w:t>–</w:t>
      </w:r>
      <w:r>
        <w:rPr>
          <w:rFonts w:asciiTheme="minorHAnsi" w:hAnsiTheme="minorHAnsi"/>
        </w:rPr>
        <w:t xml:space="preserve">11 </w:t>
      </w:r>
      <w:r w:rsidRPr="00993AE2">
        <w:rPr>
          <w:rFonts w:asciiTheme="minorHAnsi" w:hAnsiTheme="minorHAnsi"/>
        </w:rPr>
        <w:t>November 20</w:t>
      </w:r>
      <w:r>
        <w:rPr>
          <w:rFonts w:asciiTheme="minorHAnsi" w:hAnsiTheme="minorHAnsi"/>
        </w:rPr>
        <w:t>20)</w:t>
      </w:r>
      <w:r w:rsidRPr="00993AE2">
        <w:rPr>
          <w:rFonts w:asciiTheme="minorHAnsi" w:hAnsiTheme="minorHAnsi"/>
        </w:rPr>
        <w:t xml:space="preserve"> in Shanghai/China and INTERSCHUTZ USA (13–17 October 2020</w:t>
      </w:r>
      <w:r>
        <w:rPr>
          <w:rFonts w:asciiTheme="minorHAnsi" w:hAnsiTheme="minorHAnsi"/>
        </w:rPr>
        <w:t>)</w:t>
      </w:r>
      <w:r w:rsidRPr="00993AE2">
        <w:rPr>
          <w:rFonts w:asciiTheme="minorHAnsi" w:hAnsiTheme="minorHAnsi"/>
        </w:rPr>
        <w:t xml:space="preserve"> in </w:t>
      </w:r>
      <w:r w:rsidRPr="00993AE2">
        <w:t>Philadelphia/Pennsylvania</w:t>
      </w:r>
      <w:r w:rsidRPr="00993AE2">
        <w:rPr>
          <w:rFonts w:asciiTheme="minorHAnsi" w:hAnsiTheme="minorHAnsi"/>
        </w:rPr>
        <w:t>.</w:t>
      </w:r>
    </w:p>
    <w:p w14:paraId="15CCE619" w14:textId="671E5FE0" w:rsidR="00AD6898" w:rsidRDefault="00AD6898" w:rsidP="00AD6898">
      <w:pPr>
        <w:pStyle w:val="Flietext"/>
        <w:tabs>
          <w:tab w:val="left" w:pos="4485"/>
        </w:tabs>
      </w:pPr>
    </w:p>
    <w:p w14:paraId="70A40FFE" w14:textId="55EFB117" w:rsidR="00AD6898" w:rsidRPr="001F1A2A" w:rsidRDefault="00AD6898" w:rsidP="00AD6898">
      <w:pPr>
        <w:pStyle w:val="Flietext"/>
      </w:pPr>
      <w:r>
        <w:t xml:space="preserve">No. of characters (incl. spaces): </w:t>
      </w:r>
      <w:r w:rsidR="00955A9B" w:rsidRPr="00955A9B">
        <w:t>3,718</w:t>
      </w:r>
    </w:p>
    <w:p w14:paraId="610664FA" w14:textId="77777777" w:rsidR="00AD6898" w:rsidRPr="001F1A2A" w:rsidRDefault="00AD6898" w:rsidP="00AD6898">
      <w:pPr>
        <w:pStyle w:val="Flietext"/>
      </w:pPr>
      <w:bookmarkStart w:id="4" w:name="_GoBack"/>
      <w:bookmarkEnd w:id="4"/>
    </w:p>
    <w:p w14:paraId="4D5CC5A1" w14:textId="77777777" w:rsidR="00AD6898" w:rsidRPr="001F1A2A" w:rsidRDefault="00AD6898" w:rsidP="00AD6898">
      <w:pPr>
        <w:pStyle w:val="Flietext"/>
      </w:pPr>
      <w:r>
        <w:t>Your contact for further information:</w:t>
      </w:r>
    </w:p>
    <w:p w14:paraId="7B168029" w14:textId="77777777" w:rsidR="00AD6898" w:rsidRPr="00DE003B" w:rsidRDefault="00AD6898" w:rsidP="00AD6898">
      <w:pPr>
        <w:pStyle w:val="Flietext"/>
        <w:rPr>
          <w:lang w:val="de-DE"/>
        </w:rPr>
      </w:pPr>
      <w:r w:rsidRPr="00DE003B">
        <w:rPr>
          <w:lang w:val="de-DE"/>
        </w:rPr>
        <w:t>Katja Wohlers</w:t>
      </w:r>
    </w:p>
    <w:p w14:paraId="293F9A75" w14:textId="77777777" w:rsidR="00AD6898" w:rsidRPr="00DE003B" w:rsidRDefault="00AD6898" w:rsidP="00AD6898">
      <w:pPr>
        <w:pStyle w:val="Flietext"/>
        <w:rPr>
          <w:lang w:val="de-DE"/>
        </w:rPr>
      </w:pPr>
      <w:r w:rsidRPr="00DE003B">
        <w:rPr>
          <w:lang w:val="de-DE"/>
        </w:rPr>
        <w:t>Tel:</w:t>
      </w:r>
      <w:r w:rsidRPr="00DE003B">
        <w:rPr>
          <w:lang w:val="de-DE"/>
        </w:rPr>
        <w:tab/>
        <w:t>+49 4121 7009150</w:t>
      </w:r>
    </w:p>
    <w:p w14:paraId="08155432" w14:textId="77777777" w:rsidR="00AD6898" w:rsidRPr="00DE003B" w:rsidRDefault="00AD6898" w:rsidP="00AD6898">
      <w:pPr>
        <w:pStyle w:val="Flietext"/>
        <w:rPr>
          <w:lang w:val="de-DE"/>
        </w:rPr>
      </w:pPr>
      <w:r w:rsidRPr="00DE003B">
        <w:rPr>
          <w:lang w:val="de-DE"/>
        </w:rPr>
        <w:t>E-mail:</w:t>
      </w:r>
      <w:r w:rsidRPr="00DE003B">
        <w:rPr>
          <w:lang w:val="de-DE"/>
        </w:rPr>
        <w:tab/>
      </w:r>
      <w:hyperlink r:id="rId11" w:history="1">
        <w:r w:rsidRPr="00DE003B">
          <w:rPr>
            <w:rStyle w:val="Hyperlink"/>
            <w:lang w:val="de-DE"/>
          </w:rPr>
          <w:t>mail@katjawohlers.de</w:t>
        </w:r>
      </w:hyperlink>
      <w:r w:rsidRPr="00DE003B">
        <w:rPr>
          <w:lang w:val="de-DE"/>
        </w:rPr>
        <w:t xml:space="preserve"> </w:t>
      </w:r>
    </w:p>
    <w:p w14:paraId="354BC5E6" w14:textId="77777777" w:rsidR="00AD6898" w:rsidRPr="00DE003B" w:rsidRDefault="00AD6898" w:rsidP="00AD6898">
      <w:pPr>
        <w:pStyle w:val="Flietext"/>
        <w:rPr>
          <w:lang w:val="de-DE"/>
        </w:rPr>
      </w:pPr>
    </w:p>
    <w:p w14:paraId="36F3EA30" w14:textId="77777777" w:rsidR="00AD6898" w:rsidRPr="001F1A2A" w:rsidRDefault="00AD6898" w:rsidP="00AD6898">
      <w:pPr>
        <w:pStyle w:val="Flietext"/>
      </w:pPr>
      <w:r>
        <w:t xml:space="preserve">For related press releases and images, visit: </w:t>
      </w:r>
    </w:p>
    <w:p w14:paraId="466C00EA" w14:textId="77777777" w:rsidR="00AD6898" w:rsidRDefault="00955A9B" w:rsidP="00AD6898">
      <w:pPr>
        <w:pStyle w:val="Flietext"/>
      </w:pPr>
      <w:hyperlink r:id="rId12" w:history="1">
        <w:r w:rsidR="0066037C">
          <w:rPr>
            <w:rStyle w:val="Hyperlink"/>
          </w:rPr>
          <w:t>www.interschutz.de/pressservice</w:t>
        </w:r>
      </w:hyperlink>
    </w:p>
    <w:p w14:paraId="386BE3CE" w14:textId="77777777" w:rsidR="006D74C9" w:rsidRDefault="006D74C9" w:rsidP="00FD60A7">
      <w:pPr>
        <w:pStyle w:val="Flietext"/>
      </w:pPr>
    </w:p>
    <w:sectPr w:rsidR="006D74C9" w:rsidSect="002768E0">
      <w:headerReference w:type="default" r:id="rId13"/>
      <w:footerReference w:type="default" r:id="rId14"/>
      <w:headerReference w:type="first" r:id="rId15"/>
      <w:footerReference w:type="first" r:id="rId16"/>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52DD6" w14:textId="77777777" w:rsidR="00A90A20" w:rsidRDefault="00A90A20" w:rsidP="003857D8">
      <w:r>
        <w:separator/>
      </w:r>
    </w:p>
  </w:endnote>
  <w:endnote w:type="continuationSeparator" w:id="0">
    <w:p w14:paraId="18FEAB22" w14:textId="77777777" w:rsidR="00A90A20" w:rsidRDefault="00A90A20"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375C5D" w:rsidRPr="0045331F" w14:paraId="304EB7A3" w14:textId="77777777" w:rsidTr="00364243">
          <w:trPr>
            <w:trHeight w:hRule="exact" w:val="1474"/>
          </w:trPr>
          <w:tc>
            <w:tcPr>
              <w:tcW w:w="1985" w:type="dxa"/>
            </w:tcPr>
            <w:p w14:paraId="044FE56B" w14:textId="77777777" w:rsidR="00375C5D" w:rsidRPr="00DE003B" w:rsidRDefault="00375C5D" w:rsidP="00364243">
              <w:pPr>
                <w:pStyle w:val="Abbinder"/>
                <w:rPr>
                  <w:lang w:val="de-DE"/>
                </w:rPr>
              </w:pPr>
              <w:r w:rsidRPr="00DE003B">
                <w:rPr>
                  <w:lang w:val="de-DE"/>
                </w:rPr>
                <w:t>Deutsche Messe AG</w:t>
              </w:r>
            </w:p>
            <w:p w14:paraId="0820E3E9" w14:textId="77777777" w:rsidR="00375C5D" w:rsidRPr="00DE003B" w:rsidRDefault="00375C5D" w:rsidP="00364243">
              <w:pPr>
                <w:pStyle w:val="Abbinder"/>
                <w:rPr>
                  <w:lang w:val="de-DE"/>
                </w:rPr>
              </w:pPr>
              <w:r w:rsidRPr="00DE003B">
                <w:rPr>
                  <w:lang w:val="de-DE"/>
                </w:rPr>
                <w:t>Messegelände</w:t>
              </w:r>
            </w:p>
            <w:p w14:paraId="70D4114C" w14:textId="77777777" w:rsidR="00375C5D" w:rsidRPr="00DE003B" w:rsidRDefault="00375C5D" w:rsidP="00364243">
              <w:pPr>
                <w:pStyle w:val="Abbinder"/>
                <w:rPr>
                  <w:lang w:val="de-DE"/>
                </w:rPr>
              </w:pPr>
              <w:r w:rsidRPr="00DE003B">
                <w:rPr>
                  <w:lang w:val="de-DE"/>
                </w:rPr>
                <w:t>30521 Hannover</w:t>
              </w:r>
            </w:p>
            <w:p w14:paraId="12A87E88" w14:textId="77777777" w:rsidR="00375C5D" w:rsidRPr="00DE003B" w:rsidRDefault="00375C5D" w:rsidP="00364243">
              <w:pPr>
                <w:pStyle w:val="Abbinder"/>
                <w:rPr>
                  <w:lang w:val="de-DE"/>
                </w:rPr>
              </w:pPr>
              <w:r w:rsidRPr="00DE003B">
                <w:rPr>
                  <w:lang w:val="de-DE"/>
                </w:rPr>
                <w:t>Germany</w:t>
              </w:r>
            </w:p>
            <w:p w14:paraId="650AECDD" w14:textId="77777777" w:rsidR="00375C5D" w:rsidRPr="005216D3" w:rsidRDefault="00375C5D" w:rsidP="00364243">
              <w:pPr>
                <w:pStyle w:val="Abbinder"/>
              </w:pPr>
              <w:r w:rsidRPr="005216D3">
                <w:t>Tel.  +49 511 89-0</w:t>
              </w:r>
            </w:p>
            <w:p w14:paraId="6F2DC2BC" w14:textId="77777777" w:rsidR="00375C5D" w:rsidRPr="005216D3" w:rsidRDefault="00375C5D" w:rsidP="00364243">
              <w:pPr>
                <w:pStyle w:val="Abbinder"/>
              </w:pPr>
              <w:r w:rsidRPr="005216D3">
                <w:t xml:space="preserve">Fax  +49 511 </w:t>
              </w:r>
              <w:r w:rsidR="00346BD0">
                <w:t>89-36694</w:t>
              </w:r>
            </w:p>
            <w:p w14:paraId="49948814" w14:textId="77777777" w:rsidR="00375C5D" w:rsidRPr="005216D3" w:rsidRDefault="00375C5D" w:rsidP="00364243">
              <w:pPr>
                <w:pStyle w:val="Abbinder"/>
              </w:pPr>
              <w:r w:rsidRPr="005216D3">
                <w:t>info@messe.de</w:t>
              </w:r>
            </w:p>
            <w:p w14:paraId="623542C0" w14:textId="77777777" w:rsidR="00375C5D" w:rsidRPr="005216D3" w:rsidRDefault="00375C5D"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389CCEF1" w14:textId="77777777" w:rsidTr="00D570AF">
      <w:trPr>
        <w:trHeight w:hRule="exact" w:val="284"/>
      </w:trPr>
      <w:tc>
        <w:tcPr>
          <w:tcW w:w="7655" w:type="dxa"/>
          <w:tcBorders>
            <w:top w:val="nil"/>
            <w:left w:val="nil"/>
            <w:bottom w:val="nil"/>
            <w:right w:val="nil"/>
          </w:tcBorders>
        </w:tcPr>
        <w:p w14:paraId="56E7B3AB" w14:textId="5F358DEB" w:rsidR="00887B3A" w:rsidRPr="002768E0" w:rsidRDefault="002D5F79" w:rsidP="00557649">
          <w:pPr>
            <w:pStyle w:val="Flietextl"/>
          </w:pPr>
          <w:bookmarkStart w:id="6" w:name="Nr1"/>
          <w:r>
            <w:t xml:space="preserve"> No. 0</w:t>
          </w:r>
          <w:r w:rsidR="00557649">
            <w:t>29</w:t>
          </w:r>
          <w:r>
            <w:t>-2020 – 414-</w:t>
          </w:r>
          <w:bookmarkEnd w:id="6"/>
          <w:r>
            <w:t xml:space="preserve">KW/Ger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11E47D97" w14:textId="072DF765" w:rsidR="00D570AF" w:rsidRPr="00A3778B" w:rsidRDefault="00D570AF" w:rsidP="00D570AF">
                  <w:pPr>
                    <w:pStyle w:val="Flietextr"/>
                  </w:pPr>
                  <w:r w:rsidRPr="00A3778B">
                    <w:fldChar w:fldCharType="begin"/>
                  </w:r>
                  <w:r w:rsidRPr="00A3778B">
                    <w:instrText>PAGE</w:instrText>
                  </w:r>
                  <w:r w:rsidRPr="00A3778B">
                    <w:fldChar w:fldCharType="separate"/>
                  </w:r>
                  <w:r w:rsidR="00955A9B">
                    <w:rPr>
                      <w:noProof/>
                    </w:rPr>
                    <w:t>2</w:t>
                  </w:r>
                  <w:r w:rsidRPr="00A3778B">
                    <w:fldChar w:fldCharType="end"/>
                  </w:r>
                  <w:r>
                    <w:t>/</w:t>
                  </w:r>
                  <w:r w:rsidRPr="00A3778B">
                    <w:fldChar w:fldCharType="begin"/>
                  </w:r>
                  <w:r w:rsidRPr="00A3778B">
                    <w:instrText>NUMPAGES</w:instrText>
                  </w:r>
                  <w:r w:rsidRPr="00A3778B">
                    <w:fldChar w:fldCharType="separate"/>
                  </w:r>
                  <w:r w:rsidR="00955A9B">
                    <w:rPr>
                      <w:noProof/>
                    </w:rPr>
                    <w:t>3</w:t>
                  </w:r>
                  <w:r w:rsidRPr="00A3778B">
                    <w:fldChar w:fldCharType="end"/>
                  </w:r>
                </w:p>
              </w:sdtContent>
            </w:sdt>
            <w:p w14:paraId="05B2D4DD" w14:textId="77777777" w:rsidR="00887B3A" w:rsidRPr="00375C5D" w:rsidRDefault="00955A9B" w:rsidP="00D570AF">
              <w:pPr>
                <w:pStyle w:val="Infol"/>
              </w:pPr>
            </w:p>
          </w:sdtContent>
        </w:sdt>
      </w:tc>
    </w:tr>
  </w:tbl>
  <w:p w14:paraId="72BBD747" w14:textId="77777777"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375C5D" w:rsidRPr="0045331F" w14:paraId="5C9EBC9C" w14:textId="77777777" w:rsidTr="00406E80">
          <w:trPr>
            <w:trHeight w:hRule="exact" w:val="1474"/>
          </w:trPr>
          <w:tc>
            <w:tcPr>
              <w:tcW w:w="1985" w:type="dxa"/>
            </w:tcPr>
            <w:p w14:paraId="5FF6FA02" w14:textId="77777777" w:rsidR="00375C5D" w:rsidRPr="00DE003B" w:rsidRDefault="00375C5D" w:rsidP="00406E80">
              <w:pPr>
                <w:pStyle w:val="Abbinder"/>
                <w:rPr>
                  <w:lang w:val="de-DE"/>
                </w:rPr>
              </w:pPr>
              <w:r w:rsidRPr="00DE003B">
                <w:rPr>
                  <w:lang w:val="de-DE"/>
                </w:rPr>
                <w:t>Deutsche Messe AG</w:t>
              </w:r>
            </w:p>
            <w:p w14:paraId="20E1FC2A" w14:textId="77777777" w:rsidR="00375C5D" w:rsidRPr="00DE003B" w:rsidRDefault="00375C5D" w:rsidP="00406E80">
              <w:pPr>
                <w:pStyle w:val="Abbinder"/>
                <w:rPr>
                  <w:lang w:val="de-DE"/>
                </w:rPr>
              </w:pPr>
              <w:r w:rsidRPr="00DE003B">
                <w:rPr>
                  <w:lang w:val="de-DE"/>
                </w:rPr>
                <w:t>Messegelände</w:t>
              </w:r>
            </w:p>
            <w:p w14:paraId="18939E25" w14:textId="77777777" w:rsidR="00375C5D" w:rsidRPr="00DE003B" w:rsidRDefault="00375C5D" w:rsidP="00406E80">
              <w:pPr>
                <w:pStyle w:val="Abbinder"/>
                <w:rPr>
                  <w:lang w:val="de-DE"/>
                </w:rPr>
              </w:pPr>
              <w:r w:rsidRPr="00DE003B">
                <w:rPr>
                  <w:lang w:val="de-DE"/>
                </w:rPr>
                <w:t>30521 Hannover</w:t>
              </w:r>
            </w:p>
            <w:p w14:paraId="72269E78" w14:textId="77777777" w:rsidR="00375C5D" w:rsidRPr="00DE003B" w:rsidRDefault="00375C5D" w:rsidP="00406E80">
              <w:pPr>
                <w:pStyle w:val="Abbinder"/>
                <w:rPr>
                  <w:lang w:val="de-DE"/>
                </w:rPr>
              </w:pPr>
              <w:r w:rsidRPr="00DE003B">
                <w:rPr>
                  <w:lang w:val="de-DE"/>
                </w:rPr>
                <w:t>Germany</w:t>
              </w:r>
            </w:p>
            <w:p w14:paraId="4E9A682A" w14:textId="77777777" w:rsidR="00375C5D" w:rsidRPr="005216D3" w:rsidRDefault="00375C5D" w:rsidP="00406E80">
              <w:pPr>
                <w:pStyle w:val="Abbinder"/>
              </w:pPr>
              <w:r w:rsidRPr="005216D3">
                <w:t>Tel.  +49 511 89-0</w:t>
              </w:r>
            </w:p>
            <w:p w14:paraId="149AF5CB" w14:textId="77777777" w:rsidR="00375C5D" w:rsidRPr="005216D3" w:rsidRDefault="00375C5D" w:rsidP="00406E80">
              <w:pPr>
                <w:pStyle w:val="Abbinder"/>
              </w:pPr>
              <w:r w:rsidRPr="005216D3">
                <w:t>Fax  +49 511 89-3</w:t>
              </w:r>
              <w:r w:rsidR="00346BD0">
                <w:t>6</w:t>
              </w:r>
              <w:r w:rsidRPr="005216D3">
                <w:t>6</w:t>
              </w:r>
              <w:r w:rsidR="00346BD0">
                <w:t>94</w:t>
              </w:r>
            </w:p>
            <w:p w14:paraId="17D41AC1" w14:textId="77777777" w:rsidR="00375C5D" w:rsidRPr="005216D3" w:rsidRDefault="00375C5D" w:rsidP="00406E80">
              <w:pPr>
                <w:pStyle w:val="Abbinder"/>
              </w:pPr>
              <w:r w:rsidRPr="005216D3">
                <w:t>info@messe.de</w:t>
              </w:r>
            </w:p>
            <w:p w14:paraId="3F1325D2" w14:textId="77777777" w:rsidR="00375C5D" w:rsidRPr="005216D3" w:rsidRDefault="00375C5D" w:rsidP="00406E80">
              <w:pPr>
                <w:pStyle w:val="Abbinder"/>
              </w:pPr>
              <w:r w:rsidRPr="005216D3">
                <w:t>www.messe.de</w:t>
              </w:r>
            </w:p>
          </w:tc>
        </w:tr>
      </w:sdtContent>
    </w:sdt>
  </w:tbl>
  <w:p w14:paraId="50B685E9" w14:textId="77777777" w:rsidR="00375C5D" w:rsidRPr="00D82EE6" w:rsidRDefault="00375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D2AB1" w14:textId="77777777" w:rsidR="00A90A20" w:rsidRDefault="00A90A20" w:rsidP="003857D8">
      <w:r>
        <w:separator/>
      </w:r>
    </w:p>
  </w:footnote>
  <w:footnote w:type="continuationSeparator" w:id="0">
    <w:p w14:paraId="6601E982" w14:textId="77777777" w:rsidR="00A90A20" w:rsidRDefault="00A90A20"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42EF840C" w14:textId="77777777" w:rsidTr="00C46469">
      <w:trPr>
        <w:trHeight w:hRule="exact" w:val="1361"/>
      </w:trPr>
      <w:tc>
        <w:tcPr>
          <w:tcW w:w="5103" w:type="dxa"/>
        </w:tcPr>
        <w:p w14:paraId="502BFF57" w14:textId="77777777" w:rsidR="00DC40C6" w:rsidRDefault="007F4390" w:rsidP="002517DA">
          <w:pPr>
            <w:jc w:val="right"/>
          </w:pPr>
          <w:bookmarkStart w:id="5" w:name="picture"/>
          <w:bookmarkEnd w:id="5"/>
          <w:r>
            <w:rPr>
              <w:noProof/>
              <w:lang w:val="de-DE" w:eastAsia="de-DE"/>
            </w:rPr>
            <w:drawing>
              <wp:inline distT="0" distB="0" distL="0" distR="0" wp14:anchorId="6A6AB289" wp14:editId="1A5019B3">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9A99939" w14:textId="77777777" w:rsidR="00375C5D" w:rsidRDefault="00375C5D" w:rsidP="002A49B5">
        <w:pPr>
          <w:pStyle w:val="Kopfzeile"/>
          <w:ind w:right="-1701"/>
          <w:jc w:val="right"/>
        </w:pPr>
        <w:r>
          <w:rPr>
            <w:noProof/>
            <w:lang w:val="de-DE" w:eastAsia="de-DE"/>
          </w:rPr>
          <w:drawing>
            <wp:anchor distT="0" distB="0" distL="114300" distR="114300" simplePos="0" relativeHeight="251660288" behindDoc="1" locked="1" layoutInCell="1" allowOverlap="1" wp14:anchorId="0DF69909" wp14:editId="485999CD">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3E1C" w14:textId="77777777" w:rsidR="000B3D7D" w:rsidRDefault="000B3D7D">
    <w:pPr>
      <w:pStyle w:val="Kopfzeile"/>
      <w:rPr>
        <w:noProof/>
        <w:lang w:eastAsia="de-DE"/>
      </w:rPr>
    </w:pPr>
  </w:p>
  <w:p w14:paraId="7919790E" w14:textId="77777777" w:rsidR="00375C5D" w:rsidRDefault="00375C5D">
    <w:pPr>
      <w:pStyle w:val="Kopfzeile"/>
      <w:rPr>
        <w:noProof/>
        <w:lang w:eastAsia="de-DE"/>
      </w:rPr>
    </w:pPr>
  </w:p>
  <w:p w14:paraId="614619D3" w14:textId="77777777" w:rsidR="00375C5D" w:rsidRDefault="00375C5D">
    <w:pPr>
      <w:pStyle w:val="Kopfzeile"/>
    </w:pPr>
    <w:r>
      <w:rPr>
        <w:noProof/>
        <w:lang w:val="de-DE" w:eastAsia="de-DE"/>
      </w:rPr>
      <w:drawing>
        <wp:anchor distT="0" distB="0" distL="114300" distR="114300" simplePos="0" relativeHeight="251658240" behindDoc="1" locked="1" layoutInCell="1" allowOverlap="1" wp14:anchorId="306E3BC5" wp14:editId="0FF7B66E">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9D7807"/>
    <w:multiLevelType w:val="hybridMultilevel"/>
    <w:tmpl w:val="9CCA708E"/>
    <w:lvl w:ilvl="0" w:tplc="5768B718">
      <w:numFmt w:val="bullet"/>
      <w:lvlText w:val="-"/>
      <w:lvlJc w:val="left"/>
      <w:pPr>
        <w:ind w:left="403" w:hanging="360"/>
      </w:pPr>
      <w:rPr>
        <w:rFonts w:ascii="TheSansDM" w:eastAsiaTheme="minorHAnsi" w:hAnsi="TheSansDM" w:cstheme="minorBidi" w:hint="default"/>
      </w:rPr>
    </w:lvl>
    <w:lvl w:ilvl="1" w:tplc="04070003" w:tentative="1">
      <w:start w:val="1"/>
      <w:numFmt w:val="bullet"/>
      <w:lvlText w:val="o"/>
      <w:lvlJc w:val="left"/>
      <w:pPr>
        <w:ind w:left="1123" w:hanging="360"/>
      </w:pPr>
      <w:rPr>
        <w:rFonts w:ascii="Courier New" w:hAnsi="Courier New" w:cs="Courier New" w:hint="default"/>
      </w:rPr>
    </w:lvl>
    <w:lvl w:ilvl="2" w:tplc="04070005" w:tentative="1">
      <w:start w:val="1"/>
      <w:numFmt w:val="bullet"/>
      <w:lvlText w:val=""/>
      <w:lvlJc w:val="left"/>
      <w:pPr>
        <w:ind w:left="1843" w:hanging="360"/>
      </w:pPr>
      <w:rPr>
        <w:rFonts w:ascii="Wingdings" w:hAnsi="Wingdings" w:hint="default"/>
      </w:rPr>
    </w:lvl>
    <w:lvl w:ilvl="3" w:tplc="04070001" w:tentative="1">
      <w:start w:val="1"/>
      <w:numFmt w:val="bullet"/>
      <w:lvlText w:val=""/>
      <w:lvlJc w:val="left"/>
      <w:pPr>
        <w:ind w:left="2563" w:hanging="360"/>
      </w:pPr>
      <w:rPr>
        <w:rFonts w:ascii="Symbol" w:hAnsi="Symbol" w:hint="default"/>
      </w:rPr>
    </w:lvl>
    <w:lvl w:ilvl="4" w:tplc="04070003" w:tentative="1">
      <w:start w:val="1"/>
      <w:numFmt w:val="bullet"/>
      <w:lvlText w:val="o"/>
      <w:lvlJc w:val="left"/>
      <w:pPr>
        <w:ind w:left="3283" w:hanging="360"/>
      </w:pPr>
      <w:rPr>
        <w:rFonts w:ascii="Courier New" w:hAnsi="Courier New" w:cs="Courier New" w:hint="default"/>
      </w:rPr>
    </w:lvl>
    <w:lvl w:ilvl="5" w:tplc="04070005" w:tentative="1">
      <w:start w:val="1"/>
      <w:numFmt w:val="bullet"/>
      <w:lvlText w:val=""/>
      <w:lvlJc w:val="left"/>
      <w:pPr>
        <w:ind w:left="4003" w:hanging="360"/>
      </w:pPr>
      <w:rPr>
        <w:rFonts w:ascii="Wingdings" w:hAnsi="Wingdings" w:hint="default"/>
      </w:rPr>
    </w:lvl>
    <w:lvl w:ilvl="6" w:tplc="04070001" w:tentative="1">
      <w:start w:val="1"/>
      <w:numFmt w:val="bullet"/>
      <w:lvlText w:val=""/>
      <w:lvlJc w:val="left"/>
      <w:pPr>
        <w:ind w:left="4723" w:hanging="360"/>
      </w:pPr>
      <w:rPr>
        <w:rFonts w:ascii="Symbol" w:hAnsi="Symbol" w:hint="default"/>
      </w:rPr>
    </w:lvl>
    <w:lvl w:ilvl="7" w:tplc="04070003" w:tentative="1">
      <w:start w:val="1"/>
      <w:numFmt w:val="bullet"/>
      <w:lvlText w:val="o"/>
      <w:lvlJc w:val="left"/>
      <w:pPr>
        <w:ind w:left="5443" w:hanging="360"/>
      </w:pPr>
      <w:rPr>
        <w:rFonts w:ascii="Courier New" w:hAnsi="Courier New" w:cs="Courier New" w:hint="default"/>
      </w:rPr>
    </w:lvl>
    <w:lvl w:ilvl="8" w:tplc="04070005" w:tentative="1">
      <w:start w:val="1"/>
      <w:numFmt w:val="bullet"/>
      <w:lvlText w:val=""/>
      <w:lvlJc w:val="left"/>
      <w:pPr>
        <w:ind w:left="6163" w:hanging="360"/>
      </w:pPr>
      <w:rPr>
        <w:rFonts w:ascii="Wingdings" w:hAnsi="Wingdings" w:hint="default"/>
      </w:rPr>
    </w:lvl>
  </w:abstractNum>
  <w:abstractNum w:abstractNumId="2" w15:restartNumberingAfterBreak="0">
    <w:nsid w:val="303F175C"/>
    <w:multiLevelType w:val="hybridMultilevel"/>
    <w:tmpl w:val="41746A8C"/>
    <w:lvl w:ilvl="0" w:tplc="CB4EFC72">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4"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6"/>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02BD9"/>
    <w:rsid w:val="00014531"/>
    <w:rsid w:val="00015F6A"/>
    <w:rsid w:val="00017074"/>
    <w:rsid w:val="00017A6C"/>
    <w:rsid w:val="00024C45"/>
    <w:rsid w:val="00026269"/>
    <w:rsid w:val="00043530"/>
    <w:rsid w:val="00043BF6"/>
    <w:rsid w:val="00046292"/>
    <w:rsid w:val="00050220"/>
    <w:rsid w:val="00055C6E"/>
    <w:rsid w:val="00060E00"/>
    <w:rsid w:val="00062102"/>
    <w:rsid w:val="00064199"/>
    <w:rsid w:val="00077B60"/>
    <w:rsid w:val="000826A6"/>
    <w:rsid w:val="00085678"/>
    <w:rsid w:val="000908ED"/>
    <w:rsid w:val="00092480"/>
    <w:rsid w:val="00096E76"/>
    <w:rsid w:val="000B0E0D"/>
    <w:rsid w:val="000B38FE"/>
    <w:rsid w:val="000B3D7D"/>
    <w:rsid w:val="000C2109"/>
    <w:rsid w:val="000C25BF"/>
    <w:rsid w:val="000C3859"/>
    <w:rsid w:val="000C514B"/>
    <w:rsid w:val="000C7984"/>
    <w:rsid w:val="000D0675"/>
    <w:rsid w:val="000D4A2B"/>
    <w:rsid w:val="000E06E5"/>
    <w:rsid w:val="000E1516"/>
    <w:rsid w:val="000E26B7"/>
    <w:rsid w:val="000F0326"/>
    <w:rsid w:val="0010126C"/>
    <w:rsid w:val="00103C91"/>
    <w:rsid w:val="001040C3"/>
    <w:rsid w:val="0011333A"/>
    <w:rsid w:val="0011348B"/>
    <w:rsid w:val="0011761C"/>
    <w:rsid w:val="0012061B"/>
    <w:rsid w:val="00124517"/>
    <w:rsid w:val="00127F38"/>
    <w:rsid w:val="00131E74"/>
    <w:rsid w:val="00137D4A"/>
    <w:rsid w:val="001456D2"/>
    <w:rsid w:val="001527B8"/>
    <w:rsid w:val="00154F22"/>
    <w:rsid w:val="00155DD0"/>
    <w:rsid w:val="0017399A"/>
    <w:rsid w:val="00174922"/>
    <w:rsid w:val="00175AB4"/>
    <w:rsid w:val="00180B65"/>
    <w:rsid w:val="00183314"/>
    <w:rsid w:val="001872A7"/>
    <w:rsid w:val="00190C1A"/>
    <w:rsid w:val="00192A15"/>
    <w:rsid w:val="001B0311"/>
    <w:rsid w:val="001B1218"/>
    <w:rsid w:val="001B15BA"/>
    <w:rsid w:val="001B554D"/>
    <w:rsid w:val="001B7C27"/>
    <w:rsid w:val="001C02F4"/>
    <w:rsid w:val="001C24D4"/>
    <w:rsid w:val="001C466C"/>
    <w:rsid w:val="001C66E5"/>
    <w:rsid w:val="001D26D3"/>
    <w:rsid w:val="001D5D1A"/>
    <w:rsid w:val="001E1A96"/>
    <w:rsid w:val="001E22F1"/>
    <w:rsid w:val="001F1A2A"/>
    <w:rsid w:val="001F2774"/>
    <w:rsid w:val="001F544A"/>
    <w:rsid w:val="0020128B"/>
    <w:rsid w:val="00210309"/>
    <w:rsid w:val="00213550"/>
    <w:rsid w:val="00220AAE"/>
    <w:rsid w:val="00220FC0"/>
    <w:rsid w:val="00221601"/>
    <w:rsid w:val="00224136"/>
    <w:rsid w:val="00224651"/>
    <w:rsid w:val="0022505E"/>
    <w:rsid w:val="00225DCF"/>
    <w:rsid w:val="00227C2A"/>
    <w:rsid w:val="00242811"/>
    <w:rsid w:val="00243101"/>
    <w:rsid w:val="002443AA"/>
    <w:rsid w:val="0024482A"/>
    <w:rsid w:val="0024722D"/>
    <w:rsid w:val="0024777B"/>
    <w:rsid w:val="002517DA"/>
    <w:rsid w:val="00257E4D"/>
    <w:rsid w:val="0026712E"/>
    <w:rsid w:val="00270E3C"/>
    <w:rsid w:val="0027502C"/>
    <w:rsid w:val="002768E0"/>
    <w:rsid w:val="00277DDD"/>
    <w:rsid w:val="0028045B"/>
    <w:rsid w:val="00285767"/>
    <w:rsid w:val="00293E89"/>
    <w:rsid w:val="00296F3C"/>
    <w:rsid w:val="002A1375"/>
    <w:rsid w:val="002A49B5"/>
    <w:rsid w:val="002B0417"/>
    <w:rsid w:val="002B122C"/>
    <w:rsid w:val="002B2985"/>
    <w:rsid w:val="002C2A53"/>
    <w:rsid w:val="002C603F"/>
    <w:rsid w:val="002C6A72"/>
    <w:rsid w:val="002C6AEC"/>
    <w:rsid w:val="002C6BE4"/>
    <w:rsid w:val="002C75D3"/>
    <w:rsid w:val="002D47D2"/>
    <w:rsid w:val="002D5F79"/>
    <w:rsid w:val="002E03E9"/>
    <w:rsid w:val="002E4835"/>
    <w:rsid w:val="002F418D"/>
    <w:rsid w:val="00305665"/>
    <w:rsid w:val="00306C0A"/>
    <w:rsid w:val="00325076"/>
    <w:rsid w:val="00332F61"/>
    <w:rsid w:val="0033409D"/>
    <w:rsid w:val="00346BD0"/>
    <w:rsid w:val="003470A3"/>
    <w:rsid w:val="003500AA"/>
    <w:rsid w:val="00351E56"/>
    <w:rsid w:val="00354BB6"/>
    <w:rsid w:val="00364243"/>
    <w:rsid w:val="00364F83"/>
    <w:rsid w:val="00375C5D"/>
    <w:rsid w:val="003814B5"/>
    <w:rsid w:val="00382A46"/>
    <w:rsid w:val="00382D71"/>
    <w:rsid w:val="003838EB"/>
    <w:rsid w:val="003857D8"/>
    <w:rsid w:val="00391A77"/>
    <w:rsid w:val="00395AF2"/>
    <w:rsid w:val="003A2A63"/>
    <w:rsid w:val="003A4723"/>
    <w:rsid w:val="003A651A"/>
    <w:rsid w:val="003B36BA"/>
    <w:rsid w:val="003B723D"/>
    <w:rsid w:val="003C35A3"/>
    <w:rsid w:val="003C361C"/>
    <w:rsid w:val="003D5EA1"/>
    <w:rsid w:val="003F059F"/>
    <w:rsid w:val="003F0FE2"/>
    <w:rsid w:val="003F716C"/>
    <w:rsid w:val="00400AA6"/>
    <w:rsid w:val="004012BF"/>
    <w:rsid w:val="00404219"/>
    <w:rsid w:val="00406E80"/>
    <w:rsid w:val="00424C49"/>
    <w:rsid w:val="00432DFA"/>
    <w:rsid w:val="00440FD2"/>
    <w:rsid w:val="004420D6"/>
    <w:rsid w:val="004505C0"/>
    <w:rsid w:val="0045331F"/>
    <w:rsid w:val="004541C8"/>
    <w:rsid w:val="00455D5C"/>
    <w:rsid w:val="00456877"/>
    <w:rsid w:val="00456926"/>
    <w:rsid w:val="0046022A"/>
    <w:rsid w:val="00463E6A"/>
    <w:rsid w:val="00475EAF"/>
    <w:rsid w:val="00475FEF"/>
    <w:rsid w:val="0048347B"/>
    <w:rsid w:val="004862F2"/>
    <w:rsid w:val="00494699"/>
    <w:rsid w:val="00497F75"/>
    <w:rsid w:val="004A0748"/>
    <w:rsid w:val="004A4342"/>
    <w:rsid w:val="004A70E4"/>
    <w:rsid w:val="004B3A45"/>
    <w:rsid w:val="004B4EF5"/>
    <w:rsid w:val="004B5C1D"/>
    <w:rsid w:val="004C1BAD"/>
    <w:rsid w:val="004D4D60"/>
    <w:rsid w:val="004E37C4"/>
    <w:rsid w:val="004E7AC7"/>
    <w:rsid w:val="004F650D"/>
    <w:rsid w:val="00505F2C"/>
    <w:rsid w:val="005115FA"/>
    <w:rsid w:val="005151DD"/>
    <w:rsid w:val="005216D3"/>
    <w:rsid w:val="00522AF1"/>
    <w:rsid w:val="00527F21"/>
    <w:rsid w:val="005304DF"/>
    <w:rsid w:val="00537DBD"/>
    <w:rsid w:val="00544A81"/>
    <w:rsid w:val="00556341"/>
    <w:rsid w:val="00557649"/>
    <w:rsid w:val="00557E9C"/>
    <w:rsid w:val="00570D69"/>
    <w:rsid w:val="00572780"/>
    <w:rsid w:val="00575FC7"/>
    <w:rsid w:val="00586C1C"/>
    <w:rsid w:val="00591498"/>
    <w:rsid w:val="00596460"/>
    <w:rsid w:val="005A5CD9"/>
    <w:rsid w:val="005C0A98"/>
    <w:rsid w:val="005C5B46"/>
    <w:rsid w:val="005C7270"/>
    <w:rsid w:val="005D4C03"/>
    <w:rsid w:val="005D509B"/>
    <w:rsid w:val="005D5805"/>
    <w:rsid w:val="005E079B"/>
    <w:rsid w:val="005E108F"/>
    <w:rsid w:val="005E5709"/>
    <w:rsid w:val="005F6B31"/>
    <w:rsid w:val="00600298"/>
    <w:rsid w:val="006072C1"/>
    <w:rsid w:val="00607D09"/>
    <w:rsid w:val="00611495"/>
    <w:rsid w:val="006120FD"/>
    <w:rsid w:val="00615405"/>
    <w:rsid w:val="00620FFA"/>
    <w:rsid w:val="00621E84"/>
    <w:rsid w:val="0063491E"/>
    <w:rsid w:val="006439E2"/>
    <w:rsid w:val="00650840"/>
    <w:rsid w:val="00653CA0"/>
    <w:rsid w:val="0066037C"/>
    <w:rsid w:val="00666BB4"/>
    <w:rsid w:val="006829C4"/>
    <w:rsid w:val="006936F6"/>
    <w:rsid w:val="006941AA"/>
    <w:rsid w:val="00696F12"/>
    <w:rsid w:val="006A158D"/>
    <w:rsid w:val="006A2E73"/>
    <w:rsid w:val="006A2F40"/>
    <w:rsid w:val="006A45CD"/>
    <w:rsid w:val="006A59E1"/>
    <w:rsid w:val="006B01A8"/>
    <w:rsid w:val="006B4871"/>
    <w:rsid w:val="006D1422"/>
    <w:rsid w:val="006D2E4A"/>
    <w:rsid w:val="006D74C9"/>
    <w:rsid w:val="006D7933"/>
    <w:rsid w:val="006E0375"/>
    <w:rsid w:val="006E3A6A"/>
    <w:rsid w:val="006E5856"/>
    <w:rsid w:val="006F58B9"/>
    <w:rsid w:val="006F7DF3"/>
    <w:rsid w:val="00702A9A"/>
    <w:rsid w:val="00715530"/>
    <w:rsid w:val="00720A49"/>
    <w:rsid w:val="00726869"/>
    <w:rsid w:val="0073518C"/>
    <w:rsid w:val="007503F7"/>
    <w:rsid w:val="007515C8"/>
    <w:rsid w:val="00751F1E"/>
    <w:rsid w:val="00756777"/>
    <w:rsid w:val="00756949"/>
    <w:rsid w:val="00771CBB"/>
    <w:rsid w:val="00774325"/>
    <w:rsid w:val="0077490A"/>
    <w:rsid w:val="00777997"/>
    <w:rsid w:val="00797ABD"/>
    <w:rsid w:val="007A7AC3"/>
    <w:rsid w:val="007B15A9"/>
    <w:rsid w:val="007B20BE"/>
    <w:rsid w:val="007C6722"/>
    <w:rsid w:val="007D2F2C"/>
    <w:rsid w:val="007E57A3"/>
    <w:rsid w:val="007F00C4"/>
    <w:rsid w:val="007F233E"/>
    <w:rsid w:val="007F3DD8"/>
    <w:rsid w:val="007F4390"/>
    <w:rsid w:val="007F5F48"/>
    <w:rsid w:val="00800954"/>
    <w:rsid w:val="008068A5"/>
    <w:rsid w:val="00824779"/>
    <w:rsid w:val="00826A97"/>
    <w:rsid w:val="00831218"/>
    <w:rsid w:val="00831231"/>
    <w:rsid w:val="00831D4D"/>
    <w:rsid w:val="00835A0B"/>
    <w:rsid w:val="00837832"/>
    <w:rsid w:val="00857FE1"/>
    <w:rsid w:val="0086275B"/>
    <w:rsid w:val="008639CE"/>
    <w:rsid w:val="00874342"/>
    <w:rsid w:val="00883A8E"/>
    <w:rsid w:val="00886317"/>
    <w:rsid w:val="00887B3A"/>
    <w:rsid w:val="008928FA"/>
    <w:rsid w:val="008A2BFA"/>
    <w:rsid w:val="008A5CF3"/>
    <w:rsid w:val="008A7C5D"/>
    <w:rsid w:val="008B7586"/>
    <w:rsid w:val="008C1892"/>
    <w:rsid w:val="008D4DA7"/>
    <w:rsid w:val="008E18A2"/>
    <w:rsid w:val="008F00CE"/>
    <w:rsid w:val="008F3822"/>
    <w:rsid w:val="0090034C"/>
    <w:rsid w:val="00900810"/>
    <w:rsid w:val="00901E94"/>
    <w:rsid w:val="00905504"/>
    <w:rsid w:val="00916296"/>
    <w:rsid w:val="00916374"/>
    <w:rsid w:val="009179DE"/>
    <w:rsid w:val="00925CCC"/>
    <w:rsid w:val="009413F4"/>
    <w:rsid w:val="00946635"/>
    <w:rsid w:val="00950C02"/>
    <w:rsid w:val="00951C72"/>
    <w:rsid w:val="009535AA"/>
    <w:rsid w:val="00955A9B"/>
    <w:rsid w:val="009644E8"/>
    <w:rsid w:val="0096722D"/>
    <w:rsid w:val="009701B4"/>
    <w:rsid w:val="009729B0"/>
    <w:rsid w:val="00974198"/>
    <w:rsid w:val="009749C9"/>
    <w:rsid w:val="00976190"/>
    <w:rsid w:val="00977D6F"/>
    <w:rsid w:val="00985DB1"/>
    <w:rsid w:val="0099189C"/>
    <w:rsid w:val="00992180"/>
    <w:rsid w:val="00996216"/>
    <w:rsid w:val="009A2872"/>
    <w:rsid w:val="009A2A4F"/>
    <w:rsid w:val="009A424F"/>
    <w:rsid w:val="009A5F2C"/>
    <w:rsid w:val="009A7FA5"/>
    <w:rsid w:val="009B37BD"/>
    <w:rsid w:val="009C4F5F"/>
    <w:rsid w:val="009C6792"/>
    <w:rsid w:val="009D166B"/>
    <w:rsid w:val="009D32C8"/>
    <w:rsid w:val="009D45F3"/>
    <w:rsid w:val="009D51AF"/>
    <w:rsid w:val="009E1976"/>
    <w:rsid w:val="009E1FBA"/>
    <w:rsid w:val="009E27BC"/>
    <w:rsid w:val="009E3AFD"/>
    <w:rsid w:val="009E3CE6"/>
    <w:rsid w:val="009E4AAE"/>
    <w:rsid w:val="009F4F56"/>
    <w:rsid w:val="00A02941"/>
    <w:rsid w:val="00A043AE"/>
    <w:rsid w:val="00A11FB5"/>
    <w:rsid w:val="00A1258A"/>
    <w:rsid w:val="00A22156"/>
    <w:rsid w:val="00A25AEF"/>
    <w:rsid w:val="00A3778B"/>
    <w:rsid w:val="00A41647"/>
    <w:rsid w:val="00A45F57"/>
    <w:rsid w:val="00A47CE8"/>
    <w:rsid w:val="00A604E9"/>
    <w:rsid w:val="00A6339C"/>
    <w:rsid w:val="00A67193"/>
    <w:rsid w:val="00A67D29"/>
    <w:rsid w:val="00A73A86"/>
    <w:rsid w:val="00A74DF8"/>
    <w:rsid w:val="00A83FA7"/>
    <w:rsid w:val="00A90A20"/>
    <w:rsid w:val="00A92325"/>
    <w:rsid w:val="00AA0398"/>
    <w:rsid w:val="00AA37BC"/>
    <w:rsid w:val="00AA616F"/>
    <w:rsid w:val="00AB72EF"/>
    <w:rsid w:val="00AC5D80"/>
    <w:rsid w:val="00AD6898"/>
    <w:rsid w:val="00AE3991"/>
    <w:rsid w:val="00AF2D77"/>
    <w:rsid w:val="00AF403B"/>
    <w:rsid w:val="00B1045D"/>
    <w:rsid w:val="00B14AD9"/>
    <w:rsid w:val="00B167B2"/>
    <w:rsid w:val="00B20945"/>
    <w:rsid w:val="00B40B02"/>
    <w:rsid w:val="00B52652"/>
    <w:rsid w:val="00B527B6"/>
    <w:rsid w:val="00B5346D"/>
    <w:rsid w:val="00B578DE"/>
    <w:rsid w:val="00B57CB9"/>
    <w:rsid w:val="00B57CF5"/>
    <w:rsid w:val="00B72113"/>
    <w:rsid w:val="00B752F0"/>
    <w:rsid w:val="00B7691A"/>
    <w:rsid w:val="00B81BAD"/>
    <w:rsid w:val="00B81F94"/>
    <w:rsid w:val="00B83D09"/>
    <w:rsid w:val="00B84DD6"/>
    <w:rsid w:val="00B86595"/>
    <w:rsid w:val="00B86665"/>
    <w:rsid w:val="00B91A1F"/>
    <w:rsid w:val="00BA31A0"/>
    <w:rsid w:val="00BB18A8"/>
    <w:rsid w:val="00BC11B1"/>
    <w:rsid w:val="00BC5679"/>
    <w:rsid w:val="00BC6E2F"/>
    <w:rsid w:val="00BD5DC0"/>
    <w:rsid w:val="00BE1BEE"/>
    <w:rsid w:val="00BF21CB"/>
    <w:rsid w:val="00BF2946"/>
    <w:rsid w:val="00BF2947"/>
    <w:rsid w:val="00C10E77"/>
    <w:rsid w:val="00C11A66"/>
    <w:rsid w:val="00C122D8"/>
    <w:rsid w:val="00C13F5B"/>
    <w:rsid w:val="00C242D3"/>
    <w:rsid w:val="00C24E95"/>
    <w:rsid w:val="00C272FB"/>
    <w:rsid w:val="00C27ADF"/>
    <w:rsid w:val="00C32A24"/>
    <w:rsid w:val="00C340DD"/>
    <w:rsid w:val="00C46469"/>
    <w:rsid w:val="00C53175"/>
    <w:rsid w:val="00C53628"/>
    <w:rsid w:val="00C6669C"/>
    <w:rsid w:val="00C704A0"/>
    <w:rsid w:val="00C965A0"/>
    <w:rsid w:val="00CA155C"/>
    <w:rsid w:val="00CA4E8F"/>
    <w:rsid w:val="00CA4F00"/>
    <w:rsid w:val="00CA736F"/>
    <w:rsid w:val="00CB6C94"/>
    <w:rsid w:val="00CC365F"/>
    <w:rsid w:val="00D047DA"/>
    <w:rsid w:val="00D05E5D"/>
    <w:rsid w:val="00D1322A"/>
    <w:rsid w:val="00D135DD"/>
    <w:rsid w:val="00D2295C"/>
    <w:rsid w:val="00D27B62"/>
    <w:rsid w:val="00D43EFF"/>
    <w:rsid w:val="00D510EE"/>
    <w:rsid w:val="00D517D6"/>
    <w:rsid w:val="00D53BFD"/>
    <w:rsid w:val="00D555D9"/>
    <w:rsid w:val="00D55749"/>
    <w:rsid w:val="00D56729"/>
    <w:rsid w:val="00D56C5D"/>
    <w:rsid w:val="00D56D75"/>
    <w:rsid w:val="00D570AF"/>
    <w:rsid w:val="00D607CC"/>
    <w:rsid w:val="00D67664"/>
    <w:rsid w:val="00D716BC"/>
    <w:rsid w:val="00D82EE6"/>
    <w:rsid w:val="00D834AC"/>
    <w:rsid w:val="00D84545"/>
    <w:rsid w:val="00D85634"/>
    <w:rsid w:val="00D91ABE"/>
    <w:rsid w:val="00DA25D7"/>
    <w:rsid w:val="00DA48CF"/>
    <w:rsid w:val="00DB5B0E"/>
    <w:rsid w:val="00DC0CFB"/>
    <w:rsid w:val="00DC2A7F"/>
    <w:rsid w:val="00DC40C6"/>
    <w:rsid w:val="00DC5621"/>
    <w:rsid w:val="00DC7BE7"/>
    <w:rsid w:val="00DE003B"/>
    <w:rsid w:val="00DE1574"/>
    <w:rsid w:val="00DE2D9E"/>
    <w:rsid w:val="00DE4F8A"/>
    <w:rsid w:val="00E010EE"/>
    <w:rsid w:val="00E0134E"/>
    <w:rsid w:val="00E05FE9"/>
    <w:rsid w:val="00E07483"/>
    <w:rsid w:val="00E101C7"/>
    <w:rsid w:val="00E17245"/>
    <w:rsid w:val="00E26927"/>
    <w:rsid w:val="00E275BE"/>
    <w:rsid w:val="00E35BDD"/>
    <w:rsid w:val="00E36B6E"/>
    <w:rsid w:val="00E36DF9"/>
    <w:rsid w:val="00E4292A"/>
    <w:rsid w:val="00E42FE7"/>
    <w:rsid w:val="00E5491E"/>
    <w:rsid w:val="00E613E5"/>
    <w:rsid w:val="00E61481"/>
    <w:rsid w:val="00E66197"/>
    <w:rsid w:val="00E901F7"/>
    <w:rsid w:val="00E9207C"/>
    <w:rsid w:val="00E922D5"/>
    <w:rsid w:val="00EA1EAC"/>
    <w:rsid w:val="00EA71EE"/>
    <w:rsid w:val="00EB0AC9"/>
    <w:rsid w:val="00EB2BE7"/>
    <w:rsid w:val="00EB3616"/>
    <w:rsid w:val="00EB5F37"/>
    <w:rsid w:val="00EB615B"/>
    <w:rsid w:val="00EC637F"/>
    <w:rsid w:val="00ED77EE"/>
    <w:rsid w:val="00EE1381"/>
    <w:rsid w:val="00EE37FA"/>
    <w:rsid w:val="00EE4E61"/>
    <w:rsid w:val="00EE6083"/>
    <w:rsid w:val="00EF61FE"/>
    <w:rsid w:val="00F059A9"/>
    <w:rsid w:val="00F406C5"/>
    <w:rsid w:val="00F41172"/>
    <w:rsid w:val="00F45017"/>
    <w:rsid w:val="00F47A8C"/>
    <w:rsid w:val="00F51B18"/>
    <w:rsid w:val="00F6317B"/>
    <w:rsid w:val="00F6331F"/>
    <w:rsid w:val="00F7181F"/>
    <w:rsid w:val="00F7786C"/>
    <w:rsid w:val="00F8245B"/>
    <w:rsid w:val="00F8503E"/>
    <w:rsid w:val="00FA43F4"/>
    <w:rsid w:val="00FB5E36"/>
    <w:rsid w:val="00FB7675"/>
    <w:rsid w:val="00FC265D"/>
    <w:rsid w:val="00FC5992"/>
    <w:rsid w:val="00FC78AA"/>
    <w:rsid w:val="00FD60A7"/>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25C0786"/>
  <w15:docId w15:val="{6BFCC442-FDAC-4D1A-B451-267F8589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link w:val="FlietextZchn"/>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US"/>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US"/>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US"/>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US"/>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US"/>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002BD9"/>
    <w:rPr>
      <w:rFonts w:ascii="TheSansDM" w:hAnsi="TheSansDM"/>
    </w:rPr>
  </w:style>
  <w:style w:type="paragraph" w:styleId="Kommentarthema">
    <w:name w:val="annotation subject"/>
    <w:basedOn w:val="Kommentartext"/>
    <w:next w:val="Kommentartext"/>
    <w:link w:val="KommentarthemaZchn"/>
    <w:uiPriority w:val="99"/>
    <w:semiHidden/>
    <w:unhideWhenUsed/>
    <w:rsid w:val="00002BD9"/>
    <w:rPr>
      <w:b/>
      <w:bCs/>
    </w:rPr>
  </w:style>
  <w:style w:type="character" w:customStyle="1" w:styleId="KommentarthemaZchn">
    <w:name w:val="Kommentarthema Zchn"/>
    <w:basedOn w:val="KommentartextZchn"/>
    <w:link w:val="Kommentarthema"/>
    <w:uiPriority w:val="99"/>
    <w:semiHidden/>
    <w:rsid w:val="00002BD9"/>
    <w:rPr>
      <w:rFonts w:ascii="TheSansDM" w:hAnsi="TheSansDM"/>
      <w:b/>
      <w:bCs/>
    </w:rPr>
  </w:style>
  <w:style w:type="character" w:customStyle="1" w:styleId="UnresolvedMention">
    <w:name w:val="Unresolved Mention"/>
    <w:basedOn w:val="Absatz-Standardschriftart"/>
    <w:uiPriority w:val="99"/>
    <w:semiHidden/>
    <w:unhideWhenUsed/>
    <w:rsid w:val="00A74DF8"/>
    <w:rPr>
      <w:color w:val="605E5C"/>
      <w:shd w:val="clear" w:color="auto" w:fill="E1DFDD"/>
    </w:rPr>
  </w:style>
  <w:style w:type="character" w:customStyle="1" w:styleId="FlietextZchn">
    <w:name w:val="Fließtext Zchn"/>
    <w:basedOn w:val="Absatz-Standardschriftart"/>
    <w:link w:val="Flietext"/>
    <w:uiPriority w:val="99"/>
    <w:locked/>
    <w:rsid w:val="00955A9B"/>
    <w:rPr>
      <w:rFonts w:ascii="TheSansDM" w:hAnsi="TheSansD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 w:id="18329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erschutz.de/press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katjawohlers.d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irefit-interschutz.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5DB7276C7D54CA9A499B7F5C571EA" ma:contentTypeVersion="8" ma:contentTypeDescription="Create a new document." ma:contentTypeScope="" ma:versionID="d3074ac7afeadb47e37aeca53d1d0533">
  <xsd:schema xmlns:xsd="http://www.w3.org/2001/XMLSchema" xmlns:xs="http://www.w3.org/2001/XMLSchema" xmlns:p="http://schemas.microsoft.com/office/2006/metadata/properties" xmlns:ns3="4970004b-f927-4140-8f2f-2c64ed4767d2" xmlns:ns4="fbb9b1f0-dc8b-4ce3-b42c-e4c3df8b9a64" targetNamespace="http://schemas.microsoft.com/office/2006/metadata/properties" ma:root="true" ma:fieldsID="af7ef87fef0562bb3782158a921aa57b" ns3:_="" ns4:_="">
    <xsd:import namespace="4970004b-f927-4140-8f2f-2c64ed4767d2"/>
    <xsd:import namespace="fbb9b1f0-dc8b-4ce3-b42c-e4c3df8b9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0004b-f927-4140-8f2f-2c64ed476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9b1f0-dc8b-4ce3-b42c-e4c3df8b9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55F6B-0244-4535-A3AE-0359A7278DEB}">
  <ds:schemaRefs>
    <ds:schemaRef ds:uri="http://schemas.microsoft.com/sharepoint/v3/contenttype/forms"/>
  </ds:schemaRefs>
</ds:datastoreItem>
</file>

<file path=customXml/itemProps2.xml><?xml version="1.0" encoding="utf-8"?>
<ds:datastoreItem xmlns:ds="http://schemas.openxmlformats.org/officeDocument/2006/customXml" ds:itemID="{AD40D9B7-2BBC-4770-8672-67362F26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0004b-f927-4140-8f2f-2c64ed4767d2"/>
    <ds:schemaRef ds:uri="fbb9b1f0-dc8b-4ce3-b42c-e4c3df8b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756DC-A9FF-45B9-B859-2411EBC51C92}">
  <ds:schemaRefs>
    <ds:schemaRef ds:uri="http://schemas.microsoft.com/office/2006/metadata/properties"/>
    <ds:schemaRef ds:uri="4970004b-f927-4140-8f2f-2c64ed4767d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bb9b1f0-dc8b-4ce3-b42c-e4c3df8b9a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626</Words>
  <Characters>3519</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Staude;DUT</dc:creator>
  <cp:lastModifiedBy>Intemann, Britta</cp:lastModifiedBy>
  <cp:revision>2</cp:revision>
  <cp:lastPrinted>2019-12-16T08:58:00Z</cp:lastPrinted>
  <dcterms:created xsi:type="dcterms:W3CDTF">2020-01-03T08:27:00Z</dcterms:created>
  <dcterms:modified xsi:type="dcterms:W3CDTF">2020-01-03T08:27:00Z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0x0101001255DB7276C7D54CA9A499B7F5C571EA</vt:lpwstr>
  </property>
</Properties>
</file>