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61496" w14:textId="77777777" w:rsidR="00036FC5" w:rsidRPr="00036FC5" w:rsidRDefault="00036FC5" w:rsidP="00036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eastAsia="Times New Roman" w:hAnsi="Arial" w:cs="Arial"/>
          <w:color w:val="202124"/>
          <w:sz w:val="32"/>
          <w:szCs w:val="32"/>
          <w:lang w:eastAsia="fr-FR"/>
        </w:rPr>
      </w:pPr>
      <w:r w:rsidRPr="00036FC5">
        <w:rPr>
          <w:rFonts w:ascii="Arial" w:eastAsia="Times New Roman" w:hAnsi="Arial" w:cs="Arial"/>
          <w:color w:val="202124"/>
          <w:sz w:val="32"/>
          <w:szCs w:val="32"/>
          <w:lang w:eastAsia="fr-FR"/>
        </w:rPr>
        <w:t>Nouveaux formats à DOMOTEX 2022 : innovants, inspirants &amp; informatifs</w:t>
      </w:r>
    </w:p>
    <w:p w14:paraId="1282F8C5" w14:textId="458E6AD1" w:rsidR="00036FC5" w:rsidRDefault="00036FC5" w:rsidP="00036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eastAsia="Times New Roman" w:hAnsi="Arial" w:cs="Arial"/>
          <w:color w:val="202124"/>
          <w:lang w:eastAsia="fr-FR"/>
        </w:rPr>
      </w:pPr>
    </w:p>
    <w:p w14:paraId="4404A765" w14:textId="77777777" w:rsidR="00036FC5" w:rsidRPr="00036FC5" w:rsidRDefault="00036FC5" w:rsidP="00036FC5">
      <w:pPr>
        <w:pStyle w:val="PrformatHTML"/>
        <w:spacing w:line="540" w:lineRule="atLeast"/>
        <w:rPr>
          <w:rStyle w:val="y2iqfc"/>
          <w:rFonts w:ascii="Arial" w:hAnsi="Arial" w:cs="Arial"/>
          <w:color w:val="202124"/>
          <w:sz w:val="24"/>
          <w:szCs w:val="24"/>
        </w:rPr>
      </w:pPr>
      <w:r w:rsidRPr="00036FC5">
        <w:rPr>
          <w:rStyle w:val="y2iqfc"/>
          <w:rFonts w:ascii="Arial" w:hAnsi="Arial" w:cs="Arial"/>
          <w:color w:val="202124"/>
          <w:sz w:val="24"/>
          <w:szCs w:val="24"/>
        </w:rPr>
        <w:t>DOMOTEX 2022 démarre du 13 au 16 janvier au parc des expositions de Hanovre avec de nombreuses innovations. La Deutsche Messe a profité de la pause liée à la pandémie pour adapter le salon leader mondial des tapis et revêtements de sol à l'évolution des exigences du marché et pour le développer de manière stratégique.</w:t>
      </w:r>
    </w:p>
    <w:p w14:paraId="0196B073" w14:textId="77777777" w:rsidR="00036FC5" w:rsidRPr="00036FC5" w:rsidRDefault="00036FC5" w:rsidP="00036FC5">
      <w:pPr>
        <w:pStyle w:val="PrformatHTML"/>
        <w:spacing w:line="540" w:lineRule="atLeast"/>
        <w:rPr>
          <w:rStyle w:val="y2iqfc"/>
          <w:rFonts w:ascii="Arial" w:hAnsi="Arial" w:cs="Arial"/>
          <w:color w:val="202124"/>
          <w:sz w:val="24"/>
          <w:szCs w:val="24"/>
        </w:rPr>
      </w:pPr>
    </w:p>
    <w:p w14:paraId="0CFBEEB1" w14:textId="77777777" w:rsidR="00036FC5" w:rsidRPr="00036FC5" w:rsidRDefault="00036FC5" w:rsidP="00036FC5">
      <w:pPr>
        <w:pStyle w:val="PrformatHTML"/>
        <w:spacing w:line="540" w:lineRule="atLeast"/>
        <w:rPr>
          <w:rStyle w:val="y2iqfc"/>
          <w:rFonts w:ascii="Arial" w:hAnsi="Arial" w:cs="Arial"/>
          <w:color w:val="202124"/>
          <w:sz w:val="24"/>
          <w:szCs w:val="24"/>
        </w:rPr>
      </w:pPr>
      <w:r w:rsidRPr="00036FC5">
        <w:rPr>
          <w:rStyle w:val="y2iqfc"/>
          <w:rFonts w:ascii="Arial" w:hAnsi="Arial" w:cs="Arial"/>
          <w:color w:val="202124"/>
          <w:sz w:val="24"/>
          <w:szCs w:val="24"/>
        </w:rPr>
        <w:t xml:space="preserve">L'approche la plus importante ici est le concept dit des 2 mondes avec la subdivision de la structure de l'offre en deux labels « </w:t>
      </w:r>
      <w:proofErr w:type="spellStart"/>
      <w:r w:rsidRPr="00036FC5">
        <w:rPr>
          <w:rStyle w:val="y2iqfc"/>
          <w:rFonts w:ascii="Arial" w:hAnsi="Arial" w:cs="Arial"/>
          <w:color w:val="202124"/>
          <w:sz w:val="24"/>
          <w:szCs w:val="24"/>
        </w:rPr>
        <w:t>Carpets</w:t>
      </w:r>
      <w:proofErr w:type="spellEnd"/>
      <w:r w:rsidRPr="00036FC5">
        <w:rPr>
          <w:rStyle w:val="y2iqfc"/>
          <w:rFonts w:ascii="Arial" w:hAnsi="Arial" w:cs="Arial"/>
          <w:color w:val="202124"/>
          <w:sz w:val="24"/>
          <w:szCs w:val="24"/>
        </w:rPr>
        <w:t xml:space="preserve"> &amp; </w:t>
      </w:r>
      <w:proofErr w:type="spellStart"/>
      <w:r w:rsidRPr="00036FC5">
        <w:rPr>
          <w:rStyle w:val="y2iqfc"/>
          <w:rFonts w:ascii="Arial" w:hAnsi="Arial" w:cs="Arial"/>
          <w:color w:val="202124"/>
          <w:sz w:val="24"/>
          <w:szCs w:val="24"/>
        </w:rPr>
        <w:t>Rugs</w:t>
      </w:r>
      <w:proofErr w:type="spellEnd"/>
      <w:r w:rsidRPr="00036FC5">
        <w:rPr>
          <w:rStyle w:val="y2iqfc"/>
          <w:rFonts w:ascii="Arial" w:hAnsi="Arial" w:cs="Arial"/>
          <w:color w:val="202124"/>
          <w:sz w:val="24"/>
          <w:szCs w:val="24"/>
        </w:rPr>
        <w:t xml:space="preserve"> » pour les tapis et nattes (Halls 2-7) et « </w:t>
      </w:r>
      <w:proofErr w:type="spellStart"/>
      <w:r w:rsidRPr="00036FC5">
        <w:rPr>
          <w:rStyle w:val="y2iqfc"/>
          <w:rFonts w:ascii="Arial" w:hAnsi="Arial" w:cs="Arial"/>
          <w:color w:val="202124"/>
          <w:sz w:val="24"/>
          <w:szCs w:val="24"/>
        </w:rPr>
        <w:t>Floor</w:t>
      </w:r>
      <w:proofErr w:type="spellEnd"/>
      <w:r w:rsidRPr="00036FC5">
        <w:rPr>
          <w:rStyle w:val="y2iqfc"/>
          <w:rFonts w:ascii="Arial" w:hAnsi="Arial" w:cs="Arial"/>
          <w:color w:val="202124"/>
          <w:sz w:val="24"/>
          <w:szCs w:val="24"/>
        </w:rPr>
        <w:t xml:space="preserve"> &amp; Wall » pour les revêtements de sol et produits muraux pour parquet, Tapis et LVT élastique (Halls 11-13). Par ailleurs, de nombreuses innovations attendent les exposants et visiteurs dans les halls.</w:t>
      </w:r>
    </w:p>
    <w:p w14:paraId="3800B7A5" w14:textId="77777777" w:rsidR="00036FC5" w:rsidRPr="00036FC5" w:rsidRDefault="00036FC5" w:rsidP="00036FC5">
      <w:pPr>
        <w:pStyle w:val="PrformatHTML"/>
        <w:spacing w:line="540" w:lineRule="atLeast"/>
        <w:rPr>
          <w:rStyle w:val="y2iqfc"/>
          <w:rFonts w:ascii="Arial" w:hAnsi="Arial" w:cs="Arial"/>
          <w:color w:val="202124"/>
          <w:sz w:val="24"/>
          <w:szCs w:val="24"/>
        </w:rPr>
      </w:pPr>
    </w:p>
    <w:p w14:paraId="0E9214E4" w14:textId="0BA2743B" w:rsidR="00036FC5" w:rsidRDefault="00036FC5" w:rsidP="00036FC5">
      <w:pPr>
        <w:pStyle w:val="PrformatHTML"/>
        <w:spacing w:line="540" w:lineRule="atLeast"/>
        <w:rPr>
          <w:rStyle w:val="y2iqfc"/>
          <w:rFonts w:ascii="Arial" w:hAnsi="Arial" w:cs="Arial"/>
          <w:color w:val="202124"/>
          <w:sz w:val="24"/>
          <w:szCs w:val="24"/>
        </w:rPr>
      </w:pPr>
      <w:r w:rsidRPr="00036FC5">
        <w:rPr>
          <w:rStyle w:val="y2iqfc"/>
          <w:rFonts w:ascii="Arial" w:hAnsi="Arial" w:cs="Arial"/>
          <w:color w:val="202124"/>
          <w:sz w:val="24"/>
          <w:szCs w:val="24"/>
        </w:rPr>
        <w:t>« Il y aura beaucoup de nouveautés à découvrir lors du prochain DOMOTEX. Nous avons utilisé l'année dernière de manière intensive pour développer de nouvelles opportunités de participation pour les entreprises et pour créer une nouvelle expérience de marque pour les visiteurs. L'échange avec tous les acteurs du marché a été et est extrêmement précieux</w:t>
      </w:r>
      <w:r>
        <w:rPr>
          <w:rStyle w:val="y2iqfc"/>
          <w:rFonts w:ascii="Arial" w:hAnsi="Arial" w:cs="Arial"/>
          <w:color w:val="202124"/>
          <w:sz w:val="24"/>
          <w:szCs w:val="24"/>
        </w:rPr>
        <w:t xml:space="preserve"> </w:t>
      </w:r>
      <w:r w:rsidRPr="00036FC5">
        <w:rPr>
          <w:rStyle w:val="y2iqfc"/>
          <w:rFonts w:ascii="Arial" w:hAnsi="Arial" w:cs="Arial"/>
          <w:color w:val="202124"/>
          <w:sz w:val="24"/>
          <w:szCs w:val="24"/>
        </w:rPr>
        <w:t xml:space="preserve">pour nous. De nombreux </w:t>
      </w:r>
      <w:proofErr w:type="spellStart"/>
      <w:r w:rsidRPr="00036FC5">
        <w:rPr>
          <w:rStyle w:val="y2iqfc"/>
          <w:rFonts w:ascii="Arial" w:hAnsi="Arial" w:cs="Arial"/>
          <w:color w:val="202124"/>
          <w:sz w:val="24"/>
          <w:szCs w:val="24"/>
        </w:rPr>
        <w:t>Talks</w:t>
      </w:r>
      <w:proofErr w:type="spellEnd"/>
      <w:r w:rsidRPr="00036FC5">
        <w:rPr>
          <w:rStyle w:val="y2iqfc"/>
          <w:rFonts w:ascii="Arial" w:hAnsi="Arial" w:cs="Arial"/>
          <w:color w:val="202124"/>
          <w:sz w:val="24"/>
          <w:szCs w:val="24"/>
        </w:rPr>
        <w:t xml:space="preserve"> et tables rondes avec les exposants, mais aussi les visiteurs et nos partenaires médias nous ont soutenus et accompagnés dans cette phase conceptuelle. Le « nouveau » DOMOTEX offre à chacun un large espace d'expérience, d'orientation, d'innovation et bien sûr aussi l'accès à de nouveaux clients, partenaires et fournisseurs », explique Sonia </w:t>
      </w:r>
      <w:proofErr w:type="spellStart"/>
      <w:r w:rsidRPr="00036FC5">
        <w:rPr>
          <w:rStyle w:val="y2iqfc"/>
          <w:rFonts w:ascii="Arial" w:hAnsi="Arial" w:cs="Arial"/>
          <w:color w:val="202124"/>
          <w:sz w:val="24"/>
          <w:szCs w:val="24"/>
        </w:rPr>
        <w:t>Wedell-Castellano</w:t>
      </w:r>
      <w:proofErr w:type="spellEnd"/>
      <w:r w:rsidRPr="00036FC5">
        <w:rPr>
          <w:rStyle w:val="y2iqfc"/>
          <w:rFonts w:ascii="Arial" w:hAnsi="Arial" w:cs="Arial"/>
          <w:color w:val="202124"/>
          <w:sz w:val="24"/>
          <w:szCs w:val="24"/>
        </w:rPr>
        <w:t xml:space="preserve">, Global </w:t>
      </w:r>
      <w:proofErr w:type="spellStart"/>
      <w:r w:rsidRPr="00036FC5">
        <w:rPr>
          <w:rStyle w:val="y2iqfc"/>
          <w:rFonts w:ascii="Arial" w:hAnsi="Arial" w:cs="Arial"/>
          <w:color w:val="202124"/>
          <w:sz w:val="24"/>
          <w:szCs w:val="24"/>
        </w:rPr>
        <w:t>Director</w:t>
      </w:r>
      <w:proofErr w:type="spellEnd"/>
      <w:r w:rsidRPr="00036FC5">
        <w:rPr>
          <w:rStyle w:val="y2iqfc"/>
          <w:rFonts w:ascii="Arial" w:hAnsi="Arial" w:cs="Arial"/>
          <w:color w:val="202124"/>
          <w:sz w:val="24"/>
          <w:szCs w:val="24"/>
        </w:rPr>
        <w:t xml:space="preserve"> DOMOTEX, Deutsche Messe AG.</w:t>
      </w:r>
    </w:p>
    <w:p w14:paraId="260FF5EE" w14:textId="7251BBB8" w:rsidR="00036FC5" w:rsidRDefault="00036FC5" w:rsidP="00036FC5">
      <w:pPr>
        <w:pStyle w:val="PrformatHTML"/>
        <w:spacing w:line="540" w:lineRule="atLeast"/>
        <w:rPr>
          <w:rStyle w:val="y2iqfc"/>
          <w:rFonts w:ascii="Arial" w:hAnsi="Arial" w:cs="Arial"/>
          <w:color w:val="202124"/>
          <w:sz w:val="24"/>
          <w:szCs w:val="24"/>
        </w:rPr>
      </w:pPr>
    </w:p>
    <w:p w14:paraId="025CADA8" w14:textId="77777777" w:rsidR="00036FC5" w:rsidRPr="00B52647" w:rsidRDefault="00036FC5" w:rsidP="00036FC5">
      <w:pPr>
        <w:pStyle w:val="PrformatHTML"/>
        <w:spacing w:line="540" w:lineRule="atLeast"/>
        <w:rPr>
          <w:rStyle w:val="y2iqfc"/>
          <w:rFonts w:ascii="Arial" w:hAnsi="Arial" w:cs="Arial"/>
          <w:b/>
          <w:bCs/>
          <w:color w:val="202124"/>
          <w:sz w:val="24"/>
          <w:szCs w:val="24"/>
        </w:rPr>
      </w:pPr>
      <w:r w:rsidRPr="00B52647">
        <w:rPr>
          <w:rStyle w:val="y2iqfc"/>
          <w:rFonts w:ascii="Arial" w:hAnsi="Arial" w:cs="Arial"/>
          <w:b/>
          <w:bCs/>
          <w:color w:val="202124"/>
          <w:sz w:val="24"/>
          <w:szCs w:val="24"/>
        </w:rPr>
        <w:lastRenderedPageBreak/>
        <w:t>Nouvel espace d'inspiration</w:t>
      </w:r>
    </w:p>
    <w:p w14:paraId="387EA80D" w14:textId="77777777" w:rsidR="00036FC5" w:rsidRPr="00036FC5" w:rsidRDefault="00036FC5" w:rsidP="00036FC5">
      <w:pPr>
        <w:pStyle w:val="PrformatHTML"/>
        <w:spacing w:line="540" w:lineRule="atLeast"/>
        <w:rPr>
          <w:rStyle w:val="y2iqfc"/>
          <w:rFonts w:ascii="Arial" w:hAnsi="Arial" w:cs="Arial"/>
          <w:color w:val="202124"/>
          <w:sz w:val="24"/>
          <w:szCs w:val="24"/>
        </w:rPr>
      </w:pPr>
      <w:r w:rsidRPr="00036FC5">
        <w:rPr>
          <w:rStyle w:val="y2iqfc"/>
          <w:rFonts w:ascii="Arial" w:hAnsi="Arial" w:cs="Arial"/>
          <w:color w:val="202124"/>
          <w:sz w:val="24"/>
          <w:szCs w:val="24"/>
        </w:rPr>
        <w:t xml:space="preserve">Le prochain DOMOTEX proposera de nouveaux formats et points de contact dans tous les domaines. Cela comprend les nouveaux </w:t>
      </w:r>
      <w:proofErr w:type="spellStart"/>
      <w:r w:rsidRPr="00036FC5">
        <w:rPr>
          <w:rStyle w:val="y2iqfc"/>
          <w:rFonts w:ascii="Arial" w:hAnsi="Arial" w:cs="Arial"/>
          <w:color w:val="202124"/>
          <w:sz w:val="24"/>
          <w:szCs w:val="24"/>
        </w:rPr>
        <w:t>Mood</w:t>
      </w:r>
      <w:proofErr w:type="spellEnd"/>
      <w:r w:rsidRPr="00036FC5">
        <w:rPr>
          <w:rStyle w:val="y2iqfc"/>
          <w:rFonts w:ascii="Arial" w:hAnsi="Arial" w:cs="Arial"/>
          <w:color w:val="202124"/>
          <w:sz w:val="24"/>
          <w:szCs w:val="24"/>
        </w:rPr>
        <w:t xml:space="preserve"> </w:t>
      </w:r>
      <w:proofErr w:type="spellStart"/>
      <w:r w:rsidRPr="00036FC5">
        <w:rPr>
          <w:rStyle w:val="y2iqfc"/>
          <w:rFonts w:ascii="Arial" w:hAnsi="Arial" w:cs="Arial"/>
          <w:color w:val="202124"/>
          <w:sz w:val="24"/>
          <w:szCs w:val="24"/>
        </w:rPr>
        <w:t>Spaces</w:t>
      </w:r>
      <w:proofErr w:type="spellEnd"/>
      <w:r w:rsidRPr="00036FC5">
        <w:rPr>
          <w:rStyle w:val="y2iqfc"/>
          <w:rFonts w:ascii="Arial" w:hAnsi="Arial" w:cs="Arial"/>
          <w:color w:val="202124"/>
          <w:sz w:val="24"/>
          <w:szCs w:val="24"/>
        </w:rPr>
        <w:t xml:space="preserve">, six cabines conçues par des architectes d'intérieur qui représentent les tendances actuelles et expriment l'interaction du sol et du mur d'une part et de l'aménagement intérieur de l'autre. Les espaces sont une source d'inspiration pour le commerce de l'ameublement et les entrepreneurs et, en accord avec les formats de concept store, montrent quels produits peuvent se combiner pour former un univers thématique. Les </w:t>
      </w:r>
      <w:proofErr w:type="spellStart"/>
      <w:r w:rsidRPr="00036FC5">
        <w:rPr>
          <w:rStyle w:val="y2iqfc"/>
          <w:rFonts w:ascii="Arial" w:hAnsi="Arial" w:cs="Arial"/>
          <w:color w:val="202124"/>
          <w:sz w:val="24"/>
          <w:szCs w:val="24"/>
        </w:rPr>
        <w:t>Mood</w:t>
      </w:r>
      <w:proofErr w:type="spellEnd"/>
      <w:r w:rsidRPr="00036FC5">
        <w:rPr>
          <w:rStyle w:val="y2iqfc"/>
          <w:rFonts w:ascii="Arial" w:hAnsi="Arial" w:cs="Arial"/>
          <w:color w:val="202124"/>
          <w:sz w:val="24"/>
          <w:szCs w:val="24"/>
        </w:rPr>
        <w:t xml:space="preserve"> </w:t>
      </w:r>
      <w:proofErr w:type="spellStart"/>
      <w:r w:rsidRPr="00036FC5">
        <w:rPr>
          <w:rStyle w:val="y2iqfc"/>
          <w:rFonts w:ascii="Arial" w:hAnsi="Arial" w:cs="Arial"/>
          <w:color w:val="202124"/>
          <w:sz w:val="24"/>
          <w:szCs w:val="24"/>
        </w:rPr>
        <w:t>Spaces</w:t>
      </w:r>
      <w:proofErr w:type="spellEnd"/>
      <w:r w:rsidRPr="00036FC5">
        <w:rPr>
          <w:rStyle w:val="y2iqfc"/>
          <w:rFonts w:ascii="Arial" w:hAnsi="Arial" w:cs="Arial"/>
          <w:color w:val="202124"/>
          <w:sz w:val="24"/>
          <w:szCs w:val="24"/>
        </w:rPr>
        <w:t xml:space="preserve"> pour la zone résidentielle se trouvent dans le hall 7 et pour la zone </w:t>
      </w:r>
      <w:proofErr w:type="spellStart"/>
      <w:r w:rsidRPr="00036FC5">
        <w:rPr>
          <w:rStyle w:val="y2iqfc"/>
          <w:rFonts w:ascii="Arial" w:hAnsi="Arial" w:cs="Arial"/>
          <w:color w:val="202124"/>
          <w:sz w:val="24"/>
          <w:szCs w:val="24"/>
        </w:rPr>
        <w:t>contract</w:t>
      </w:r>
      <w:proofErr w:type="spellEnd"/>
      <w:r w:rsidRPr="00036FC5">
        <w:rPr>
          <w:rStyle w:val="y2iqfc"/>
          <w:rFonts w:ascii="Arial" w:hAnsi="Arial" w:cs="Arial"/>
          <w:color w:val="202124"/>
          <w:sz w:val="24"/>
          <w:szCs w:val="24"/>
        </w:rPr>
        <w:t xml:space="preserve"> dans le hall 13.</w:t>
      </w:r>
    </w:p>
    <w:p w14:paraId="6E01C008" w14:textId="77777777" w:rsidR="00036FC5" w:rsidRPr="00036FC5" w:rsidRDefault="00036FC5" w:rsidP="00036FC5">
      <w:pPr>
        <w:pStyle w:val="PrformatHTML"/>
        <w:spacing w:line="540" w:lineRule="atLeast"/>
        <w:rPr>
          <w:rStyle w:val="y2iqfc"/>
          <w:rFonts w:ascii="Arial" w:hAnsi="Arial" w:cs="Arial"/>
          <w:color w:val="202124"/>
          <w:sz w:val="24"/>
          <w:szCs w:val="24"/>
        </w:rPr>
      </w:pPr>
    </w:p>
    <w:p w14:paraId="5430E46C" w14:textId="77777777" w:rsidR="00036FC5" w:rsidRPr="00036FC5" w:rsidRDefault="00036FC5" w:rsidP="00036FC5">
      <w:pPr>
        <w:pStyle w:val="PrformatHTML"/>
        <w:spacing w:line="540" w:lineRule="atLeast"/>
        <w:rPr>
          <w:rStyle w:val="y2iqfc"/>
          <w:rFonts w:ascii="Arial" w:hAnsi="Arial" w:cs="Arial"/>
          <w:color w:val="202124"/>
          <w:sz w:val="24"/>
          <w:szCs w:val="24"/>
        </w:rPr>
      </w:pPr>
      <w:r w:rsidRPr="00036FC5">
        <w:rPr>
          <w:rStyle w:val="y2iqfc"/>
          <w:rFonts w:ascii="Arial" w:hAnsi="Arial" w:cs="Arial"/>
          <w:color w:val="202124"/>
          <w:sz w:val="24"/>
          <w:szCs w:val="24"/>
        </w:rPr>
        <w:t>Les sélections de matériaux, également nouvelles, donnent un aperçu des principaux thèmes d'application et de tendance pour les architectes, les décorateurs d'intérieur, les entrepreneurs, les partenaires commerciaux et industriels. Les sélections de matériaux pour les revêtements muraux et de sol offrent une orientation et une inspiration et, grâce aux certificats de fabricant correspondants, facilitent la recherche des produits chez DOMOTEX. Des sélections de matériaux sont disponibles sur les thèmes de la vie saine, du recyclage, de l'hygiène et de la santé, de l'extérieur, de l'acoustique et de la couleur.</w:t>
      </w:r>
    </w:p>
    <w:p w14:paraId="72B7E444" w14:textId="77777777" w:rsidR="00036FC5" w:rsidRPr="00036FC5" w:rsidRDefault="00036FC5" w:rsidP="00036FC5">
      <w:pPr>
        <w:pStyle w:val="PrformatHTML"/>
        <w:spacing w:line="540" w:lineRule="atLeast"/>
        <w:rPr>
          <w:rStyle w:val="y2iqfc"/>
          <w:rFonts w:ascii="Arial" w:hAnsi="Arial" w:cs="Arial"/>
          <w:color w:val="202124"/>
          <w:sz w:val="24"/>
          <w:szCs w:val="24"/>
        </w:rPr>
      </w:pPr>
    </w:p>
    <w:p w14:paraId="13BCE729" w14:textId="77777777" w:rsidR="00036FC5" w:rsidRPr="00036FC5" w:rsidRDefault="00036FC5" w:rsidP="00036FC5">
      <w:pPr>
        <w:pStyle w:val="PrformatHTML"/>
        <w:spacing w:line="540" w:lineRule="atLeast"/>
        <w:rPr>
          <w:rStyle w:val="y2iqfc"/>
          <w:rFonts w:ascii="Arial" w:hAnsi="Arial" w:cs="Arial"/>
          <w:color w:val="202124"/>
          <w:sz w:val="24"/>
          <w:szCs w:val="24"/>
        </w:rPr>
      </w:pPr>
      <w:r w:rsidRPr="00036FC5">
        <w:rPr>
          <w:rStyle w:val="y2iqfc"/>
          <w:rFonts w:ascii="Arial" w:hAnsi="Arial" w:cs="Arial"/>
          <w:color w:val="202124"/>
          <w:sz w:val="24"/>
          <w:szCs w:val="24"/>
        </w:rPr>
        <w:t xml:space="preserve">La gamme de DOMOTEX sera complétée par des produits de finition intérieure tels que des panneaux muraux et acoustiques ainsi que des papiers peints. En tant que nouveau hub pour les fabricants avec des produits correspondants, la </w:t>
      </w:r>
      <w:proofErr w:type="spellStart"/>
      <w:r w:rsidRPr="00036FC5">
        <w:rPr>
          <w:rStyle w:val="y2iqfc"/>
          <w:rFonts w:ascii="Arial" w:hAnsi="Arial" w:cs="Arial"/>
          <w:color w:val="202124"/>
          <w:sz w:val="24"/>
          <w:szCs w:val="24"/>
        </w:rPr>
        <w:t>Wallroom</w:t>
      </w:r>
      <w:proofErr w:type="spellEnd"/>
      <w:r w:rsidRPr="00036FC5">
        <w:rPr>
          <w:rStyle w:val="y2iqfc"/>
          <w:rFonts w:ascii="Arial" w:hAnsi="Arial" w:cs="Arial"/>
          <w:color w:val="202124"/>
          <w:sz w:val="24"/>
          <w:szCs w:val="24"/>
        </w:rPr>
        <w:t xml:space="preserve"> dans le hall 13 offre un point de contact central. DOMOTEX crée ainsi une nouvelle offre à seuil bas pour les éditeurs et fabricants de produits muraux.</w:t>
      </w:r>
    </w:p>
    <w:p w14:paraId="50FCDD72" w14:textId="77777777" w:rsidR="00036FC5" w:rsidRPr="00036FC5" w:rsidRDefault="00036FC5" w:rsidP="00036FC5">
      <w:pPr>
        <w:pStyle w:val="PrformatHTML"/>
        <w:spacing w:line="540" w:lineRule="atLeast"/>
        <w:rPr>
          <w:rStyle w:val="y2iqfc"/>
          <w:rFonts w:ascii="Arial" w:hAnsi="Arial" w:cs="Arial"/>
          <w:color w:val="202124"/>
          <w:sz w:val="24"/>
          <w:szCs w:val="24"/>
        </w:rPr>
      </w:pPr>
    </w:p>
    <w:p w14:paraId="0FC8382E" w14:textId="77777777" w:rsidR="00036FC5" w:rsidRPr="00036FC5" w:rsidRDefault="00036FC5" w:rsidP="00036FC5">
      <w:pPr>
        <w:pStyle w:val="PrformatHTML"/>
        <w:spacing w:line="540" w:lineRule="atLeast"/>
        <w:rPr>
          <w:rStyle w:val="y2iqfc"/>
          <w:rFonts w:ascii="Arial" w:hAnsi="Arial" w:cs="Arial"/>
          <w:color w:val="202124"/>
          <w:sz w:val="24"/>
          <w:szCs w:val="24"/>
        </w:rPr>
      </w:pPr>
      <w:r w:rsidRPr="00036FC5">
        <w:rPr>
          <w:rStyle w:val="y2iqfc"/>
          <w:rFonts w:ascii="Arial" w:hAnsi="Arial" w:cs="Arial"/>
          <w:color w:val="202124"/>
          <w:sz w:val="24"/>
          <w:szCs w:val="24"/>
        </w:rPr>
        <w:t xml:space="preserve">Le </w:t>
      </w:r>
      <w:proofErr w:type="spellStart"/>
      <w:r w:rsidRPr="00036FC5">
        <w:rPr>
          <w:rStyle w:val="y2iqfc"/>
          <w:rFonts w:ascii="Arial" w:hAnsi="Arial" w:cs="Arial"/>
          <w:color w:val="202124"/>
          <w:sz w:val="24"/>
          <w:szCs w:val="24"/>
        </w:rPr>
        <w:t>Retailers</w:t>
      </w:r>
      <w:proofErr w:type="spellEnd"/>
      <w:r w:rsidRPr="00036FC5">
        <w:rPr>
          <w:rStyle w:val="y2iqfc"/>
          <w:rFonts w:ascii="Arial" w:hAnsi="Arial" w:cs="Arial"/>
          <w:color w:val="202124"/>
          <w:sz w:val="24"/>
          <w:szCs w:val="24"/>
        </w:rPr>
        <w:t xml:space="preserve">' </w:t>
      </w:r>
      <w:proofErr w:type="spellStart"/>
      <w:r w:rsidRPr="00036FC5">
        <w:rPr>
          <w:rStyle w:val="y2iqfc"/>
          <w:rFonts w:ascii="Arial" w:hAnsi="Arial" w:cs="Arial"/>
          <w:color w:val="202124"/>
          <w:sz w:val="24"/>
          <w:szCs w:val="24"/>
        </w:rPr>
        <w:t>Lounge</w:t>
      </w:r>
      <w:proofErr w:type="spellEnd"/>
      <w:r w:rsidRPr="00036FC5">
        <w:rPr>
          <w:rStyle w:val="y2iqfc"/>
          <w:rFonts w:ascii="Arial" w:hAnsi="Arial" w:cs="Arial"/>
          <w:color w:val="202124"/>
          <w:sz w:val="24"/>
          <w:szCs w:val="24"/>
        </w:rPr>
        <w:t xml:space="preserve"> est le nouveau point de rencontre des commerçants et un lieu de rencontre pour échanger sur un pied d'égalité. Il sert également de source d'inspiration pour les visiteurs professionnels, car le salon est directement intégré aux </w:t>
      </w:r>
      <w:proofErr w:type="spellStart"/>
      <w:r w:rsidRPr="00036FC5">
        <w:rPr>
          <w:rStyle w:val="y2iqfc"/>
          <w:rFonts w:ascii="Arial" w:hAnsi="Arial" w:cs="Arial"/>
          <w:color w:val="202124"/>
          <w:sz w:val="24"/>
          <w:szCs w:val="24"/>
        </w:rPr>
        <w:t>Mood</w:t>
      </w:r>
      <w:proofErr w:type="spellEnd"/>
      <w:r w:rsidRPr="00036FC5">
        <w:rPr>
          <w:rStyle w:val="y2iqfc"/>
          <w:rFonts w:ascii="Arial" w:hAnsi="Arial" w:cs="Arial"/>
          <w:color w:val="202124"/>
          <w:sz w:val="24"/>
          <w:szCs w:val="24"/>
        </w:rPr>
        <w:t xml:space="preserve"> </w:t>
      </w:r>
      <w:proofErr w:type="spellStart"/>
      <w:r w:rsidRPr="00036FC5">
        <w:rPr>
          <w:rStyle w:val="y2iqfc"/>
          <w:rFonts w:ascii="Arial" w:hAnsi="Arial" w:cs="Arial"/>
          <w:color w:val="202124"/>
          <w:sz w:val="24"/>
          <w:szCs w:val="24"/>
        </w:rPr>
        <w:t>Spaces</w:t>
      </w:r>
      <w:proofErr w:type="spellEnd"/>
      <w:r w:rsidRPr="00036FC5">
        <w:rPr>
          <w:rStyle w:val="y2iqfc"/>
          <w:rFonts w:ascii="Arial" w:hAnsi="Arial" w:cs="Arial"/>
          <w:color w:val="202124"/>
          <w:sz w:val="24"/>
          <w:szCs w:val="24"/>
        </w:rPr>
        <w:t>.</w:t>
      </w:r>
    </w:p>
    <w:p w14:paraId="0F20076B" w14:textId="77777777" w:rsidR="00036FC5" w:rsidRPr="00036FC5" w:rsidRDefault="00036FC5" w:rsidP="00036FC5">
      <w:pPr>
        <w:pStyle w:val="PrformatHTML"/>
        <w:spacing w:line="540" w:lineRule="atLeast"/>
        <w:rPr>
          <w:rStyle w:val="y2iqfc"/>
          <w:rFonts w:ascii="Arial" w:hAnsi="Arial" w:cs="Arial"/>
          <w:color w:val="202124"/>
          <w:sz w:val="24"/>
          <w:szCs w:val="24"/>
        </w:rPr>
      </w:pPr>
    </w:p>
    <w:p w14:paraId="5AC94B04" w14:textId="77777777" w:rsidR="00036FC5" w:rsidRPr="00036FC5" w:rsidRDefault="00036FC5" w:rsidP="00036FC5">
      <w:pPr>
        <w:pStyle w:val="PrformatHTML"/>
        <w:spacing w:line="540" w:lineRule="atLeast"/>
        <w:rPr>
          <w:rStyle w:val="y2iqfc"/>
          <w:rFonts w:ascii="Arial" w:hAnsi="Arial" w:cs="Arial"/>
          <w:color w:val="202124"/>
          <w:sz w:val="24"/>
          <w:szCs w:val="24"/>
        </w:rPr>
      </w:pPr>
      <w:r w:rsidRPr="00036FC5">
        <w:rPr>
          <w:rStyle w:val="y2iqfc"/>
          <w:rFonts w:ascii="Arial" w:hAnsi="Arial" w:cs="Arial"/>
          <w:color w:val="202124"/>
          <w:sz w:val="24"/>
          <w:szCs w:val="24"/>
        </w:rPr>
        <w:t>Les connaissances pratiques, les nouvelles technologies, les outils et les matériaux sont au centre de</w:t>
      </w:r>
      <w:r>
        <w:rPr>
          <w:rStyle w:val="y2iqfc"/>
          <w:rFonts w:ascii="inherit" w:hAnsi="inherit"/>
          <w:color w:val="202124"/>
          <w:sz w:val="42"/>
          <w:szCs w:val="42"/>
        </w:rPr>
        <w:t xml:space="preserve"> </w:t>
      </w:r>
      <w:r w:rsidRPr="00036FC5">
        <w:rPr>
          <w:rStyle w:val="y2iqfc"/>
          <w:rFonts w:ascii="Arial" w:hAnsi="Arial" w:cs="Arial"/>
          <w:color w:val="202124"/>
          <w:sz w:val="24"/>
          <w:szCs w:val="24"/>
        </w:rPr>
        <w:t>la technologie d'application et d'installation (</w:t>
      </w:r>
      <w:proofErr w:type="spellStart"/>
      <w:r w:rsidRPr="00036FC5">
        <w:rPr>
          <w:rStyle w:val="y2iqfc"/>
          <w:rFonts w:ascii="Arial" w:hAnsi="Arial" w:cs="Arial"/>
          <w:color w:val="202124"/>
          <w:sz w:val="24"/>
          <w:szCs w:val="24"/>
        </w:rPr>
        <w:t>FloorTec</w:t>
      </w:r>
      <w:proofErr w:type="spellEnd"/>
      <w:r w:rsidRPr="00036FC5">
        <w:rPr>
          <w:rStyle w:val="y2iqfc"/>
          <w:rFonts w:ascii="Arial" w:hAnsi="Arial" w:cs="Arial"/>
          <w:color w:val="202124"/>
          <w:sz w:val="24"/>
          <w:szCs w:val="24"/>
        </w:rPr>
        <w:t xml:space="preserve">). Ici, le nouveau </w:t>
      </w:r>
      <w:proofErr w:type="spellStart"/>
      <w:r w:rsidRPr="00036FC5">
        <w:rPr>
          <w:rStyle w:val="y2iqfc"/>
          <w:rFonts w:ascii="Arial" w:hAnsi="Arial" w:cs="Arial"/>
          <w:color w:val="202124"/>
          <w:sz w:val="24"/>
          <w:szCs w:val="24"/>
        </w:rPr>
        <w:t>Craft</w:t>
      </w:r>
      <w:proofErr w:type="spellEnd"/>
      <w:r w:rsidRPr="00036FC5">
        <w:rPr>
          <w:rStyle w:val="y2iqfc"/>
          <w:rFonts w:ascii="Arial" w:hAnsi="Arial" w:cs="Arial"/>
          <w:color w:val="202124"/>
          <w:sz w:val="24"/>
          <w:szCs w:val="24"/>
        </w:rPr>
        <w:t xml:space="preserve"> Attack Guide offre un aperçu bien structuré des offres et des démonstrations de l'artisanat.</w:t>
      </w:r>
    </w:p>
    <w:p w14:paraId="774FCCAA" w14:textId="77777777" w:rsidR="00036FC5" w:rsidRPr="00036FC5" w:rsidRDefault="00036FC5" w:rsidP="00036FC5">
      <w:pPr>
        <w:pStyle w:val="PrformatHTML"/>
        <w:spacing w:line="540" w:lineRule="atLeast"/>
        <w:rPr>
          <w:rStyle w:val="y2iqfc"/>
          <w:rFonts w:ascii="Arial" w:hAnsi="Arial" w:cs="Arial"/>
          <w:color w:val="202124"/>
          <w:sz w:val="24"/>
          <w:szCs w:val="24"/>
        </w:rPr>
      </w:pPr>
    </w:p>
    <w:p w14:paraId="4B6B8B65" w14:textId="1EC8FA55" w:rsidR="00036FC5" w:rsidRDefault="00036FC5" w:rsidP="00036FC5">
      <w:pPr>
        <w:pStyle w:val="PrformatHTML"/>
        <w:spacing w:line="540" w:lineRule="atLeast"/>
        <w:rPr>
          <w:rStyle w:val="y2iqfc"/>
          <w:rFonts w:ascii="Arial" w:hAnsi="Arial" w:cs="Arial"/>
          <w:color w:val="202124"/>
          <w:sz w:val="24"/>
          <w:szCs w:val="24"/>
        </w:rPr>
      </w:pPr>
      <w:r w:rsidRPr="00036FC5">
        <w:rPr>
          <w:rStyle w:val="y2iqfc"/>
          <w:rFonts w:ascii="Arial" w:hAnsi="Arial" w:cs="Arial"/>
          <w:color w:val="202124"/>
          <w:sz w:val="24"/>
          <w:szCs w:val="24"/>
        </w:rPr>
        <w:t xml:space="preserve">Un point culminant dans ce domaine est le </w:t>
      </w:r>
      <w:proofErr w:type="spellStart"/>
      <w:r w:rsidRPr="00036FC5">
        <w:rPr>
          <w:rStyle w:val="y2iqfc"/>
          <w:rFonts w:ascii="Arial" w:hAnsi="Arial" w:cs="Arial"/>
          <w:color w:val="202124"/>
          <w:sz w:val="24"/>
          <w:szCs w:val="24"/>
        </w:rPr>
        <w:t>Workcamp</w:t>
      </w:r>
      <w:proofErr w:type="spellEnd"/>
      <w:r w:rsidRPr="00036FC5">
        <w:rPr>
          <w:rStyle w:val="y2iqfc"/>
          <w:rFonts w:ascii="Arial" w:hAnsi="Arial" w:cs="Arial"/>
          <w:color w:val="202124"/>
          <w:sz w:val="24"/>
          <w:szCs w:val="24"/>
        </w:rPr>
        <w:t xml:space="preserve"> Parquet - une association de maîtres parqueteurs expérimentés à l'échelle internationale qui s'engagent à promouvoir les jeunes talents. Le Chantier Parquet est dédié à la reconstruction de parquets anciens et privilégie l'utilisation de techniques originales. L'équipe internationale démontrera cet artisanat traditionnel pendant DOMOTEX pendant trois jours (du 13 au 15 janvier) dans une zone d'action dans le hall 12 lors de diverses démonstrations en direct.</w:t>
      </w:r>
    </w:p>
    <w:p w14:paraId="1F38479A" w14:textId="4D1FA5AD" w:rsidR="00B52647" w:rsidRDefault="00B52647" w:rsidP="00036FC5">
      <w:pPr>
        <w:pStyle w:val="PrformatHTML"/>
        <w:spacing w:line="540" w:lineRule="atLeast"/>
        <w:rPr>
          <w:rStyle w:val="y2iqfc"/>
          <w:rFonts w:ascii="Arial" w:hAnsi="Arial" w:cs="Arial"/>
          <w:color w:val="202124"/>
          <w:sz w:val="24"/>
          <w:szCs w:val="24"/>
        </w:rPr>
      </w:pPr>
    </w:p>
    <w:p w14:paraId="7E190FBF" w14:textId="77777777" w:rsidR="00B52647" w:rsidRPr="00B52647" w:rsidRDefault="00B52647" w:rsidP="00B52647">
      <w:pPr>
        <w:pStyle w:val="PrformatHTML"/>
        <w:spacing w:line="540" w:lineRule="atLeast"/>
        <w:rPr>
          <w:rStyle w:val="y2iqfc"/>
          <w:rFonts w:ascii="Arial" w:hAnsi="Arial" w:cs="Arial"/>
          <w:b/>
          <w:bCs/>
          <w:color w:val="202124"/>
          <w:sz w:val="24"/>
          <w:szCs w:val="24"/>
        </w:rPr>
      </w:pPr>
      <w:r w:rsidRPr="00B52647">
        <w:rPr>
          <w:rStyle w:val="y2iqfc"/>
          <w:rFonts w:ascii="Arial" w:hAnsi="Arial" w:cs="Arial"/>
          <w:b/>
          <w:bCs/>
          <w:color w:val="202124"/>
          <w:sz w:val="24"/>
          <w:szCs w:val="24"/>
        </w:rPr>
        <w:t>Nouveaux nominés - nouveaux gagnants</w:t>
      </w:r>
    </w:p>
    <w:p w14:paraId="227E1211" w14:textId="77777777" w:rsidR="00B52647" w:rsidRPr="00B52647" w:rsidRDefault="00B52647" w:rsidP="00B52647">
      <w:pPr>
        <w:pStyle w:val="PrformatHTML"/>
        <w:spacing w:line="540" w:lineRule="atLeast"/>
        <w:rPr>
          <w:rStyle w:val="y2iqfc"/>
          <w:rFonts w:ascii="Arial" w:hAnsi="Arial" w:cs="Arial"/>
          <w:color w:val="202124"/>
          <w:sz w:val="24"/>
          <w:szCs w:val="24"/>
        </w:rPr>
      </w:pPr>
      <w:r w:rsidRPr="00B52647">
        <w:rPr>
          <w:rStyle w:val="y2iqfc"/>
          <w:rFonts w:ascii="Arial" w:hAnsi="Arial" w:cs="Arial"/>
          <w:color w:val="202124"/>
          <w:sz w:val="24"/>
          <w:szCs w:val="24"/>
        </w:rPr>
        <w:t xml:space="preserve">Les prix internationaux des </w:t>
      </w:r>
      <w:proofErr w:type="spellStart"/>
      <w:r w:rsidRPr="00B52647">
        <w:rPr>
          <w:rStyle w:val="y2iqfc"/>
          <w:rFonts w:ascii="Arial" w:hAnsi="Arial" w:cs="Arial"/>
          <w:color w:val="202124"/>
          <w:sz w:val="24"/>
          <w:szCs w:val="24"/>
        </w:rPr>
        <w:t>Carpet</w:t>
      </w:r>
      <w:proofErr w:type="spellEnd"/>
      <w:r w:rsidRPr="00B52647">
        <w:rPr>
          <w:rStyle w:val="y2iqfc"/>
          <w:rFonts w:ascii="Arial" w:hAnsi="Arial" w:cs="Arial"/>
          <w:color w:val="202124"/>
          <w:sz w:val="24"/>
          <w:szCs w:val="24"/>
        </w:rPr>
        <w:t xml:space="preserve"> Design Awards (CDA) des magazines COVER et HALI ainsi que le </w:t>
      </w:r>
      <w:proofErr w:type="spellStart"/>
      <w:r w:rsidRPr="00B52647">
        <w:rPr>
          <w:rStyle w:val="y2iqfc"/>
          <w:rFonts w:ascii="Arial" w:hAnsi="Arial" w:cs="Arial"/>
          <w:color w:val="202124"/>
          <w:sz w:val="24"/>
          <w:szCs w:val="24"/>
        </w:rPr>
        <w:t>Parkett</w:t>
      </w:r>
      <w:proofErr w:type="spellEnd"/>
      <w:r w:rsidRPr="00B52647">
        <w:rPr>
          <w:rStyle w:val="y2iqfc"/>
          <w:rFonts w:ascii="Arial" w:hAnsi="Arial" w:cs="Arial"/>
          <w:color w:val="202124"/>
          <w:sz w:val="24"/>
          <w:szCs w:val="24"/>
        </w:rPr>
        <w:t xml:space="preserve"> Star et le </w:t>
      </w:r>
      <w:proofErr w:type="spellStart"/>
      <w:r w:rsidRPr="00B52647">
        <w:rPr>
          <w:rStyle w:val="y2iqfc"/>
          <w:rFonts w:ascii="Arial" w:hAnsi="Arial" w:cs="Arial"/>
          <w:color w:val="202124"/>
          <w:sz w:val="24"/>
          <w:szCs w:val="24"/>
        </w:rPr>
        <w:t>Carpet</w:t>
      </w:r>
      <w:proofErr w:type="spellEnd"/>
      <w:r w:rsidRPr="00B52647">
        <w:rPr>
          <w:rStyle w:val="y2iqfc"/>
          <w:rFonts w:ascii="Arial" w:hAnsi="Arial" w:cs="Arial"/>
          <w:color w:val="202124"/>
          <w:sz w:val="24"/>
          <w:szCs w:val="24"/>
        </w:rPr>
        <w:t xml:space="preserve"> Star de SN </w:t>
      </w:r>
      <w:proofErr w:type="spellStart"/>
      <w:r w:rsidRPr="00B52647">
        <w:rPr>
          <w:rStyle w:val="y2iqfc"/>
          <w:rFonts w:ascii="Arial" w:hAnsi="Arial" w:cs="Arial"/>
          <w:color w:val="202124"/>
          <w:sz w:val="24"/>
          <w:szCs w:val="24"/>
        </w:rPr>
        <w:t>Verlag</w:t>
      </w:r>
      <w:proofErr w:type="spellEnd"/>
      <w:r w:rsidRPr="00B52647">
        <w:rPr>
          <w:rStyle w:val="y2iqfc"/>
          <w:rFonts w:ascii="Arial" w:hAnsi="Arial" w:cs="Arial"/>
          <w:color w:val="202124"/>
          <w:sz w:val="24"/>
          <w:szCs w:val="24"/>
        </w:rPr>
        <w:t xml:space="preserve"> sont inextricablement liés à DOMOTEX depuis des années. Les concepteurs et les fabricants seront à nouveau honorés par ces prix l'année prochaine.</w:t>
      </w:r>
    </w:p>
    <w:p w14:paraId="5987DD6E" w14:textId="77777777" w:rsidR="00B52647" w:rsidRPr="00B52647" w:rsidRDefault="00B52647" w:rsidP="00B52647">
      <w:pPr>
        <w:pStyle w:val="PrformatHTML"/>
        <w:spacing w:line="540" w:lineRule="atLeast"/>
        <w:rPr>
          <w:rStyle w:val="y2iqfc"/>
          <w:rFonts w:ascii="Arial" w:hAnsi="Arial" w:cs="Arial"/>
          <w:color w:val="202124"/>
          <w:sz w:val="24"/>
          <w:szCs w:val="24"/>
        </w:rPr>
      </w:pPr>
    </w:p>
    <w:p w14:paraId="4C46BB33" w14:textId="77777777" w:rsidR="00B52647" w:rsidRPr="00B52647" w:rsidRDefault="00B52647" w:rsidP="00B52647">
      <w:pPr>
        <w:pStyle w:val="PrformatHTML"/>
        <w:spacing w:line="540" w:lineRule="atLeast"/>
        <w:rPr>
          <w:rStyle w:val="y2iqfc"/>
          <w:rFonts w:ascii="Arial" w:hAnsi="Arial" w:cs="Arial"/>
          <w:color w:val="202124"/>
          <w:sz w:val="24"/>
          <w:szCs w:val="24"/>
        </w:rPr>
      </w:pPr>
      <w:r w:rsidRPr="00B52647">
        <w:rPr>
          <w:rStyle w:val="y2iqfc"/>
          <w:rFonts w:ascii="Arial" w:hAnsi="Arial" w:cs="Arial"/>
          <w:color w:val="202124"/>
          <w:sz w:val="24"/>
          <w:szCs w:val="24"/>
        </w:rPr>
        <w:lastRenderedPageBreak/>
        <w:t xml:space="preserve">Dans le cadre du CDA, les designs de tapis de non-exposants à DOMOTEX seront également pris en compte pour la première fois. Les visiteurs ont un aperçu encore plus large des tendances et des designs internationaux dans le domaine de la moquette. Il existe d'autres campagnes spéciales liées au CDA, telles que le forum CDA ci-joint ou des spéciaux thématiques tels que les tapis surdimensionnés de la designer iranienne Lila </w:t>
      </w:r>
      <w:proofErr w:type="spellStart"/>
      <w:r w:rsidRPr="00B52647">
        <w:rPr>
          <w:rStyle w:val="y2iqfc"/>
          <w:rFonts w:ascii="Arial" w:hAnsi="Arial" w:cs="Arial"/>
          <w:color w:val="202124"/>
          <w:sz w:val="24"/>
          <w:szCs w:val="24"/>
        </w:rPr>
        <w:t>Valadan</w:t>
      </w:r>
      <w:proofErr w:type="spellEnd"/>
      <w:r w:rsidRPr="00B52647">
        <w:rPr>
          <w:rStyle w:val="y2iqfc"/>
          <w:rFonts w:ascii="Arial" w:hAnsi="Arial" w:cs="Arial"/>
          <w:color w:val="202124"/>
          <w:sz w:val="24"/>
          <w:szCs w:val="24"/>
        </w:rPr>
        <w:t>.</w:t>
      </w:r>
    </w:p>
    <w:p w14:paraId="50885F21" w14:textId="77777777" w:rsidR="00B52647" w:rsidRPr="00B52647" w:rsidRDefault="00B52647" w:rsidP="00B52647">
      <w:pPr>
        <w:pStyle w:val="PrformatHTML"/>
        <w:spacing w:line="540" w:lineRule="atLeast"/>
        <w:rPr>
          <w:rStyle w:val="y2iqfc"/>
          <w:rFonts w:ascii="Arial" w:hAnsi="Arial" w:cs="Arial"/>
          <w:color w:val="202124"/>
          <w:sz w:val="24"/>
          <w:szCs w:val="24"/>
        </w:rPr>
      </w:pPr>
    </w:p>
    <w:p w14:paraId="1AB65965" w14:textId="77777777" w:rsidR="00B52647" w:rsidRPr="00B52647" w:rsidRDefault="00B52647" w:rsidP="00B52647">
      <w:pPr>
        <w:pStyle w:val="PrformatHTML"/>
        <w:spacing w:line="540" w:lineRule="atLeast"/>
        <w:rPr>
          <w:rStyle w:val="y2iqfc"/>
          <w:rFonts w:ascii="Arial" w:hAnsi="Arial" w:cs="Arial"/>
          <w:color w:val="202124"/>
          <w:sz w:val="24"/>
          <w:szCs w:val="24"/>
        </w:rPr>
      </w:pPr>
      <w:r w:rsidRPr="00B52647">
        <w:rPr>
          <w:rStyle w:val="y2iqfc"/>
          <w:rFonts w:ascii="Arial" w:hAnsi="Arial" w:cs="Arial"/>
          <w:color w:val="202124"/>
          <w:sz w:val="24"/>
          <w:szCs w:val="24"/>
        </w:rPr>
        <w:t xml:space="preserve">« Nous sommes heureux de pouvoir offrir autant d'inspiration dans tous les domaines de notre DOMOTEX après cette longue période d'abstinence. Même le développement des formats était très amusant. Et avec nos exposants et partenaires, nous pouvons offrir un événement aussi riche en événements et en innovant DOMOTEX 2022 », explique </w:t>
      </w:r>
      <w:proofErr w:type="spellStart"/>
      <w:r w:rsidRPr="00B52647">
        <w:rPr>
          <w:rStyle w:val="y2iqfc"/>
          <w:rFonts w:ascii="Arial" w:hAnsi="Arial" w:cs="Arial"/>
          <w:color w:val="202124"/>
          <w:sz w:val="24"/>
          <w:szCs w:val="24"/>
        </w:rPr>
        <w:t>Wedell-Castellano</w:t>
      </w:r>
      <w:proofErr w:type="spellEnd"/>
      <w:r w:rsidRPr="00B52647">
        <w:rPr>
          <w:rStyle w:val="y2iqfc"/>
          <w:rFonts w:ascii="Arial" w:hAnsi="Arial" w:cs="Arial"/>
          <w:color w:val="202124"/>
          <w:sz w:val="24"/>
          <w:szCs w:val="24"/>
        </w:rPr>
        <w:t>. "La numérisation - également dans cette industrie et pour nous en tant que salon - permet de nombreuses approches nouvelles et passionnantes. Mais une chose est sûre : la conversation personnelle au salon ne peut être remplacée par rien."</w:t>
      </w:r>
    </w:p>
    <w:p w14:paraId="60903A73" w14:textId="77777777" w:rsidR="00B52647" w:rsidRPr="00B52647" w:rsidRDefault="00B52647" w:rsidP="00B52647">
      <w:pPr>
        <w:pStyle w:val="PrformatHTML"/>
        <w:spacing w:line="540" w:lineRule="atLeast"/>
        <w:rPr>
          <w:rStyle w:val="y2iqfc"/>
          <w:rFonts w:ascii="Arial" w:hAnsi="Arial" w:cs="Arial"/>
          <w:color w:val="202124"/>
          <w:sz w:val="24"/>
          <w:szCs w:val="24"/>
        </w:rPr>
      </w:pPr>
    </w:p>
    <w:p w14:paraId="181F47EA" w14:textId="77777777" w:rsidR="00B52647" w:rsidRPr="00B52647" w:rsidRDefault="00B52647" w:rsidP="00B52647">
      <w:pPr>
        <w:pStyle w:val="PrformatHTML"/>
        <w:spacing w:line="540" w:lineRule="atLeast"/>
        <w:rPr>
          <w:rFonts w:ascii="Arial" w:hAnsi="Arial" w:cs="Arial"/>
          <w:color w:val="202124"/>
          <w:sz w:val="24"/>
          <w:szCs w:val="24"/>
        </w:rPr>
      </w:pPr>
      <w:r w:rsidRPr="00B52647">
        <w:rPr>
          <w:rStyle w:val="y2iqfc"/>
          <w:rFonts w:ascii="Arial" w:hAnsi="Arial" w:cs="Arial"/>
          <w:color w:val="202124"/>
          <w:sz w:val="24"/>
          <w:szCs w:val="24"/>
        </w:rPr>
        <w:t>DOMOTEX 2022 aura lieu du 13 au 16 janvier en tant qu'événement hybride à Hanovre. Le nouveau concept hybride offre de nombreux services numériques et opportunités de participation pour les exposants et les visiteurs et permet à tous ceux qui, pour diverses raisons, ne peuvent pas être présents en direct, de participer numériquement.</w:t>
      </w:r>
    </w:p>
    <w:p w14:paraId="5223C9AB" w14:textId="77777777" w:rsidR="00B52647" w:rsidRPr="00B52647" w:rsidRDefault="00B52647" w:rsidP="00036FC5">
      <w:pPr>
        <w:pStyle w:val="PrformatHTML"/>
        <w:spacing w:line="540" w:lineRule="atLeast"/>
        <w:rPr>
          <w:rFonts w:ascii="Arial" w:hAnsi="Arial" w:cs="Arial"/>
          <w:color w:val="202124"/>
          <w:sz w:val="24"/>
          <w:szCs w:val="24"/>
        </w:rPr>
      </w:pPr>
    </w:p>
    <w:p w14:paraId="449B7C34" w14:textId="77777777" w:rsidR="00036FC5" w:rsidRPr="00B52647" w:rsidRDefault="00036FC5" w:rsidP="00036FC5">
      <w:pPr>
        <w:pStyle w:val="PrformatHTML"/>
        <w:spacing w:line="540" w:lineRule="atLeast"/>
        <w:rPr>
          <w:rStyle w:val="y2iqfc"/>
          <w:rFonts w:ascii="Arial" w:hAnsi="Arial" w:cs="Arial"/>
          <w:color w:val="202124"/>
          <w:sz w:val="24"/>
          <w:szCs w:val="24"/>
        </w:rPr>
      </w:pPr>
    </w:p>
    <w:p w14:paraId="245F90A8" w14:textId="013D3CB9" w:rsidR="00036FC5" w:rsidRPr="00B52647" w:rsidRDefault="00036FC5" w:rsidP="00036FC5">
      <w:pPr>
        <w:pStyle w:val="PrformatHTML"/>
        <w:spacing w:line="540" w:lineRule="atLeast"/>
        <w:rPr>
          <w:rStyle w:val="y2iqfc"/>
          <w:rFonts w:ascii="Arial" w:hAnsi="Arial" w:cs="Arial"/>
          <w:color w:val="202124"/>
          <w:sz w:val="24"/>
          <w:szCs w:val="24"/>
        </w:rPr>
      </w:pPr>
    </w:p>
    <w:p w14:paraId="254F47D2" w14:textId="6D83091F" w:rsidR="00036FC5" w:rsidRPr="00B52647" w:rsidRDefault="00036FC5" w:rsidP="00036FC5">
      <w:pPr>
        <w:pStyle w:val="PrformatHTML"/>
        <w:spacing w:line="540" w:lineRule="atLeast"/>
        <w:rPr>
          <w:rStyle w:val="y2iqfc"/>
          <w:rFonts w:ascii="Arial" w:hAnsi="Arial" w:cs="Arial"/>
          <w:color w:val="202124"/>
          <w:sz w:val="24"/>
          <w:szCs w:val="24"/>
        </w:rPr>
      </w:pPr>
    </w:p>
    <w:p w14:paraId="2B0B2352" w14:textId="77777777" w:rsidR="0000089B" w:rsidRPr="00B52647" w:rsidRDefault="0000089B">
      <w:pPr>
        <w:rPr>
          <w:rFonts w:ascii="Arial" w:hAnsi="Arial" w:cs="Arial"/>
        </w:rPr>
      </w:pPr>
    </w:p>
    <w:sectPr w:rsidR="0000089B" w:rsidRPr="00B52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C5"/>
    <w:rsid w:val="0000089B"/>
    <w:rsid w:val="00036FC5"/>
    <w:rsid w:val="00B526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002A4AD"/>
  <w15:chartTrackingRefBased/>
  <w15:docId w15:val="{3BD99066-4681-BB46-ABFA-6636ACFF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036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36FC5"/>
    <w:rPr>
      <w:rFonts w:ascii="Courier New" w:eastAsia="Times New Roman" w:hAnsi="Courier New" w:cs="Courier New"/>
      <w:sz w:val="20"/>
      <w:szCs w:val="20"/>
      <w:lang w:eastAsia="fr-FR"/>
    </w:rPr>
  </w:style>
  <w:style w:type="character" w:customStyle="1" w:styleId="y2iqfc">
    <w:name w:val="y2iqfc"/>
    <w:basedOn w:val="Policepardfaut"/>
    <w:rsid w:val="00036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41519">
      <w:bodyDiv w:val="1"/>
      <w:marLeft w:val="0"/>
      <w:marRight w:val="0"/>
      <w:marTop w:val="0"/>
      <w:marBottom w:val="0"/>
      <w:divBdr>
        <w:top w:val="none" w:sz="0" w:space="0" w:color="auto"/>
        <w:left w:val="none" w:sz="0" w:space="0" w:color="auto"/>
        <w:bottom w:val="none" w:sz="0" w:space="0" w:color="auto"/>
        <w:right w:val="none" w:sz="0" w:space="0" w:color="auto"/>
      </w:divBdr>
    </w:div>
    <w:div w:id="1126199173">
      <w:bodyDiv w:val="1"/>
      <w:marLeft w:val="0"/>
      <w:marRight w:val="0"/>
      <w:marTop w:val="0"/>
      <w:marBottom w:val="0"/>
      <w:divBdr>
        <w:top w:val="none" w:sz="0" w:space="0" w:color="auto"/>
        <w:left w:val="none" w:sz="0" w:space="0" w:color="auto"/>
        <w:bottom w:val="none" w:sz="0" w:space="0" w:color="auto"/>
        <w:right w:val="none" w:sz="0" w:space="0" w:color="auto"/>
      </w:divBdr>
    </w:div>
    <w:div w:id="1471748711">
      <w:bodyDiv w:val="1"/>
      <w:marLeft w:val="0"/>
      <w:marRight w:val="0"/>
      <w:marTop w:val="0"/>
      <w:marBottom w:val="0"/>
      <w:divBdr>
        <w:top w:val="none" w:sz="0" w:space="0" w:color="auto"/>
        <w:left w:val="none" w:sz="0" w:space="0" w:color="auto"/>
        <w:bottom w:val="none" w:sz="0" w:space="0" w:color="auto"/>
        <w:right w:val="none" w:sz="0" w:space="0" w:color="auto"/>
      </w:divBdr>
    </w:div>
    <w:div w:id="188424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928</Words>
  <Characters>5105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Gatzemeier</dc:creator>
  <cp:keywords/>
  <dc:description/>
  <cp:lastModifiedBy>Suzanne Gatzemeier</cp:lastModifiedBy>
  <cp:revision>1</cp:revision>
  <dcterms:created xsi:type="dcterms:W3CDTF">2021-09-28T09:49:00Z</dcterms:created>
  <dcterms:modified xsi:type="dcterms:W3CDTF">2021-09-28T10:37:00Z</dcterms:modified>
</cp:coreProperties>
</file>