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64BB" w14:textId="0DE3787A" w:rsidR="00760128" w:rsidRPr="000147D6" w:rsidRDefault="00E30DD2" w:rsidP="00ED77EE">
      <w:pPr>
        <w:pStyle w:val="InforDatum"/>
        <w:rPr>
          <w:rFonts w:cs="Arial"/>
        </w:rPr>
      </w:pPr>
      <w:bookmarkStart w:id="0" w:name="_Hlk131422067"/>
      <w:bookmarkStart w:id="1" w:name="_Hlk126493031"/>
      <w:r>
        <w:t>March 1</w:t>
      </w:r>
      <w:r w:rsidR="00E17D37">
        <w:t>8</w:t>
      </w:r>
      <w:r>
        <w:t>, 2025</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7A10E7" w14:paraId="25E91333" w14:textId="77777777" w:rsidTr="00C21C40">
        <w:trPr>
          <w:trHeight w:hRule="exact" w:val="454"/>
        </w:trPr>
        <w:tc>
          <w:tcPr>
            <w:tcW w:w="9494" w:type="dxa"/>
          </w:tcPr>
          <w:p w14:paraId="6D105065" w14:textId="77777777" w:rsidR="00760128" w:rsidRPr="0065310B" w:rsidRDefault="00760128" w:rsidP="00D13C8B">
            <w:pPr>
              <w:pStyle w:val="Vorlagenname"/>
            </w:pPr>
            <w:bookmarkStart w:id="2" w:name="Anfang"/>
            <w:bookmarkStart w:id="3" w:name="_Hlk192836544"/>
            <w:r>
              <w:t>Press Release</w:t>
            </w:r>
          </w:p>
        </w:tc>
      </w:tr>
      <w:bookmarkEnd w:id="2"/>
    </w:tbl>
    <w:p w14:paraId="79926391" w14:textId="77777777" w:rsidR="00760128" w:rsidRPr="000147D6" w:rsidRDefault="00760128" w:rsidP="00D834AC">
      <w:pPr>
        <w:pStyle w:val="Flietext"/>
      </w:pPr>
    </w:p>
    <w:p w14:paraId="00029BEE" w14:textId="1250BCDE" w:rsidR="00760128" w:rsidRDefault="00760128" w:rsidP="0097546C">
      <w:pPr>
        <w:pStyle w:val="Flietext"/>
      </w:pPr>
      <w:r>
        <w:t>HANNOVER MESSE 2025 (March 31 – April 4)</w:t>
      </w:r>
    </w:p>
    <w:p w14:paraId="76D2B0CD" w14:textId="77777777" w:rsidR="00932883" w:rsidRDefault="00932883" w:rsidP="0097546C">
      <w:pPr>
        <w:pStyle w:val="Flietext"/>
      </w:pPr>
    </w:p>
    <w:p w14:paraId="2BFD59C8" w14:textId="77777777" w:rsidR="00932883" w:rsidRPr="00932883" w:rsidRDefault="00932883" w:rsidP="00932883">
      <w:pPr>
        <w:pStyle w:val="Flietext"/>
        <w:rPr>
          <w:rFonts w:cs="Arial"/>
          <w:lang w:val="fr-FR"/>
        </w:rPr>
      </w:pPr>
      <w:r w:rsidRPr="00932883">
        <w:rPr>
          <w:rFonts w:cs="Arial"/>
          <w:lang w:val="fr-FR"/>
        </w:rPr>
        <w:t>Embedded Park – Nouveaux développements autour des systèmes embarqués</w:t>
      </w:r>
    </w:p>
    <w:p w14:paraId="316A08ED" w14:textId="77777777" w:rsidR="00932883" w:rsidRPr="00932883" w:rsidRDefault="00932883" w:rsidP="00932883">
      <w:pPr>
        <w:pStyle w:val="Flietext"/>
        <w:rPr>
          <w:rFonts w:cs="Arial"/>
          <w:lang w:val="fr-FR"/>
        </w:rPr>
      </w:pPr>
    </w:p>
    <w:p w14:paraId="2038D536" w14:textId="4BE53993" w:rsidR="00932883" w:rsidRDefault="00932883" w:rsidP="00932883">
      <w:pPr>
        <w:pStyle w:val="Flietext"/>
        <w:rPr>
          <w:rFonts w:cs="Arial"/>
        </w:rPr>
      </w:pPr>
      <w:r w:rsidRPr="00932883">
        <w:rPr>
          <w:rFonts w:cs="Arial"/>
          <w:lang w:val="fr-FR"/>
        </w:rPr>
        <w:t xml:space="preserve">L'industrie s'éloigne rapidement de l'époque où une seule machine, installée de manière autonome dans l'usine, usinait une pièce de la même manière, à chaque fois. Plus que jamais, les systèmes les plus demandés sont ceux dotés d'un matériel et de logiciels coordonnés, capables de traiter les données de manière fiable, entièrement intégrés dans un contexte technique de haut niveau. Ces systèmes embarqués assument des tâches spécialisées de surveillance, de contrôle et de régulation. De plus, ils deviennent un facteur clé de la transformation industrielle grâce aux avancées en matière de mise en réseau grâce à l'Internet des objets (IoT). </w:t>
      </w:r>
      <w:r w:rsidRPr="00932883">
        <w:rPr>
          <w:rFonts w:cs="Arial"/>
        </w:rPr>
        <w:t>La FOIRE DE HANOVRE 2025 offrira l'occasion idéale.</w:t>
      </w:r>
    </w:p>
    <w:p w14:paraId="4F6EFB17" w14:textId="77777777" w:rsidR="00932883" w:rsidRDefault="00932883" w:rsidP="00932883">
      <w:pPr>
        <w:pStyle w:val="Flietext"/>
        <w:rPr>
          <w:rFonts w:cs="Arial"/>
        </w:rPr>
      </w:pPr>
    </w:p>
    <w:p w14:paraId="6C8C2C6A" w14:textId="73CB0335" w:rsidR="00932883" w:rsidRPr="00932883" w:rsidRDefault="00932883" w:rsidP="00932883">
      <w:pPr>
        <w:pStyle w:val="Flietext"/>
        <w:rPr>
          <w:rFonts w:cs="Arial"/>
          <w:lang w:val="fr-FR"/>
        </w:rPr>
      </w:pPr>
      <w:r w:rsidRPr="00932883">
        <w:rPr>
          <w:rFonts w:cs="Arial"/>
          <w:lang w:val="fr-FR"/>
        </w:rPr>
        <w:t>Pour ce rôle central des systèmes embarqués, l'Embedded Park, situé dans le hall 9, sera présent à Hanovre. Dans l'Embedded Park de la FOIRE DE HANOVRE 2025, des exposants tels que Deutschmann, GMK, Qt Group et l'Open Source Automation Development Lab (OSADL) démontreront les forces d'innovation actuellement déployées pour faire progresser le développement des systèmes embarqués grâce à des innovations impressionnantes. « Nous sommes ravis qu'avec l'Embedded Park de la FOIRE DE HANOVRE,</w:t>
      </w:r>
    </w:p>
    <w:p w14:paraId="4363B898" w14:textId="2C1B0E8D" w:rsidR="00FB3B0F" w:rsidRPr="00932883" w:rsidRDefault="00FB3B0F" w:rsidP="0097546C">
      <w:pPr>
        <w:pStyle w:val="Flietext"/>
        <w:rPr>
          <w:rFonts w:cs="Arial"/>
          <w:lang w:val="fr-FR"/>
        </w:rPr>
      </w:pPr>
    </w:p>
    <w:p w14:paraId="5622F3DB" w14:textId="77777777" w:rsidR="00932883" w:rsidRPr="00932883" w:rsidRDefault="00932883" w:rsidP="00932883">
      <w:pPr>
        <w:pStyle w:val="Flietext"/>
        <w:tabs>
          <w:tab w:val="left" w:pos="6385"/>
        </w:tabs>
        <w:rPr>
          <w:i/>
          <w:lang w:val="fr-FR"/>
        </w:rPr>
      </w:pPr>
      <w:r w:rsidRPr="00932883">
        <w:rPr>
          <w:i/>
          <w:lang w:val="fr-FR"/>
        </w:rPr>
        <w:lastRenderedPageBreak/>
        <w:t>L'Embedded Park, situé dans le hall 9, met en lumière le rôle central des systèmes embarqués.</w:t>
      </w:r>
    </w:p>
    <w:p w14:paraId="15F1FB04" w14:textId="77777777" w:rsidR="00932883" w:rsidRPr="00932883" w:rsidRDefault="00932883" w:rsidP="00932883">
      <w:pPr>
        <w:pStyle w:val="Flietext"/>
        <w:tabs>
          <w:tab w:val="left" w:pos="6385"/>
        </w:tabs>
        <w:rPr>
          <w:i/>
          <w:lang w:val="fr-FR"/>
        </w:rPr>
      </w:pPr>
    </w:p>
    <w:p w14:paraId="62B6266C" w14:textId="7F3795DA" w:rsidR="005053F1" w:rsidRDefault="00932883" w:rsidP="00932883">
      <w:pPr>
        <w:pStyle w:val="Flietext"/>
        <w:tabs>
          <w:tab w:val="left" w:pos="6385"/>
        </w:tabs>
        <w:rPr>
          <w:i/>
          <w:lang w:val="fr-FR"/>
        </w:rPr>
      </w:pPr>
      <w:r w:rsidRPr="00932883">
        <w:rPr>
          <w:i/>
          <w:lang w:val="fr-FR"/>
        </w:rPr>
        <w:t>Hanovre. Dans l'Embedded Park du SALON DE HANOVRE 2025, des exposants tels que Deutschmann, GMK, Qt Group et l'Open Source Automation Development Lab (OSADL) démontreront les forces d'innovation actuellement déployées pour faire progresser le développement des systèmes embarqués grâce à des innovations impressionnantes. « Nous sommes ravis d'avoir créé, avec l'Embedded Park du SALON DE HANOVRE, l'un des forums clés pour présenter les dernières avancées dans le domaine des systèmes embarqués », déclare Emanuel Marra, directeur de projet senior, gestion des salons et des produits du SALON DE HANOVRE. « Pendant le SALON DE HANOVRE 2025, vous pourrez découvrir les dernières tendances, de l'edge computing aux solutions logicielles et aux composants électroniques. De plus, des formats tels que le Speakers' Corner intégré permettent aux visiteurs du monde entier d'accéder à des connaissances spécialisées de première main et d'entrer en contact direct avec les entreprises leaders du secteur. »</w:t>
      </w:r>
    </w:p>
    <w:p w14:paraId="5F31EB36" w14:textId="77777777" w:rsidR="00932883" w:rsidRDefault="00932883" w:rsidP="00932883">
      <w:pPr>
        <w:pStyle w:val="Flietext"/>
        <w:tabs>
          <w:tab w:val="left" w:pos="6385"/>
        </w:tabs>
        <w:rPr>
          <w:i/>
          <w:lang w:val="fr-FR"/>
        </w:rPr>
      </w:pPr>
    </w:p>
    <w:p w14:paraId="7F385BBF" w14:textId="73536165" w:rsidR="00932883" w:rsidRPr="00932883" w:rsidRDefault="00932883" w:rsidP="00932883">
      <w:pPr>
        <w:pStyle w:val="Flietext"/>
        <w:tabs>
          <w:tab w:val="left" w:pos="6385"/>
        </w:tabs>
        <w:rPr>
          <w:i/>
          <w:lang w:val="fr-FR"/>
        </w:rPr>
      </w:pPr>
      <w:r w:rsidRPr="00932883">
        <w:rPr>
          <w:i/>
          <w:lang w:val="fr-FR"/>
        </w:rPr>
        <w:t>Hanovre. Dans l'Embedded Park du SALON DE HANOVRE 2025, des exposants tels que Deutschmann, GMK, Qt Group et l'Open Source Automation Development Lab (OSADL) démontreront les forces d'innovation actuellement déployées pour faire progresser le développement des systèmes embarqués grâce à des innovations impressionnantes. « Nous sommes ravis d'avoir créé, avec l'Embedded Park du SALON DE HANOVRE, l'un des forums clés pour présenter les dernières avancées dans le domaine des systèmes embarqués », déclare Emanuel Marra, directeur de projet senior, gestion des salons et des produits du SALON DE HANOVRE. « Pendant le SALON DE HANOVRE 2025, vous pourrez découvrir les dernières tendances, de l'edge computing aux solutions logicielles et aux composants électroniques. » De plus, les formats proposés sont nombreux.</w:t>
      </w:r>
    </w:p>
    <w:p w14:paraId="5A3BB55B" w14:textId="77777777" w:rsidR="00932883" w:rsidRPr="00932883" w:rsidRDefault="00932883" w:rsidP="0097546C">
      <w:pPr>
        <w:pStyle w:val="Flietext"/>
        <w:tabs>
          <w:tab w:val="left" w:pos="6385"/>
        </w:tabs>
        <w:rPr>
          <w:rFonts w:cs="Arial"/>
          <w:i/>
          <w:szCs w:val="22"/>
          <w:lang w:val="fr-FR"/>
        </w:rPr>
      </w:pPr>
    </w:p>
    <w:p w14:paraId="3B1F7D47" w14:textId="31EFD629" w:rsidR="005053F1" w:rsidRPr="00932883" w:rsidRDefault="00932883" w:rsidP="005053F1">
      <w:pPr>
        <w:suppressAutoHyphens/>
        <w:spacing w:line="360" w:lineRule="auto"/>
        <w:rPr>
          <w:rFonts w:eastAsia="Times New Roman" w:cs="Tahoma"/>
          <w:sz w:val="22"/>
          <w:szCs w:val="22"/>
          <w:lang w:val="fr-FR" w:eastAsia="de-DE"/>
        </w:rPr>
      </w:pPr>
      <w:r w:rsidRPr="00932883">
        <w:rPr>
          <w:rFonts w:eastAsia="Times New Roman" w:cs="Tahoma"/>
          <w:sz w:val="22"/>
          <w:szCs w:val="22"/>
          <w:lang w:val="fr-FR" w:eastAsia="de-DE"/>
        </w:rPr>
        <w:lastRenderedPageBreak/>
        <w:t>Hanovre. Dans l'Embedded Park du SALON DE HANOVRE 2025, des exposants tels que Deutschmann, GMK, Qt Group et l'Open Source Automation Development Lab (OSADL) démontreront les forces d'innovation actuellement déployées pour faire progresser le développement des systèmes embarqués grâce à des innovations impressionnantes. « Nous sommes ravis d'avoir créé, avec l'Embedded Park du SALON DE HANOVRE, l'un des forums clés pour présenter les dernières avancées dans le domaine des systèmes embarqués », déclare Emanuel Marra, directeur de projet senior, gestion des salons et des produits du SALON DE HANOVRE. « Pendant le SALON DE HANOVRE 2025, vous pourrez découvrir les dernières tendances, de l'edge computing aux solutions logicielles et aux composants électroniques. De plus, des formats tels que le Speakers' Corner intégré permettent aux visiteurs du monde entier d'accéder à des connaissances spécialisées de première main et d'entrer en contact direct avec les entreprises leaders du secteur. »</w:t>
      </w:r>
    </w:p>
    <w:p w14:paraId="2BD82CBA" w14:textId="77777777" w:rsidR="00932883" w:rsidRPr="00932883" w:rsidRDefault="00932883" w:rsidP="005053F1">
      <w:pPr>
        <w:suppressAutoHyphens/>
        <w:spacing w:line="360" w:lineRule="auto"/>
        <w:rPr>
          <w:rFonts w:eastAsia="Times New Roman" w:cs="Tahoma"/>
          <w:sz w:val="22"/>
          <w:szCs w:val="22"/>
          <w:lang w:val="fr-FR" w:eastAsia="de-DE"/>
        </w:rPr>
      </w:pPr>
    </w:p>
    <w:p w14:paraId="54C0B8F4" w14:textId="77777777" w:rsidR="00932883" w:rsidRPr="00932883" w:rsidRDefault="00932883" w:rsidP="00932883">
      <w:pPr>
        <w:suppressAutoHyphens/>
        <w:spacing w:line="360" w:lineRule="auto"/>
        <w:rPr>
          <w:rFonts w:eastAsia="Times New Roman" w:cs="Tahoma"/>
          <w:sz w:val="22"/>
          <w:szCs w:val="22"/>
          <w:lang w:val="fr-FR" w:eastAsia="de-DE"/>
        </w:rPr>
      </w:pPr>
      <w:r w:rsidRPr="00932883">
        <w:rPr>
          <w:rFonts w:eastAsia="Times New Roman" w:cs="Tahoma"/>
          <w:sz w:val="22"/>
          <w:szCs w:val="22"/>
          <w:lang w:val="fr-FR" w:eastAsia="de-DE"/>
        </w:rPr>
        <w:t>Optimisation significative du délai de mise sur le marché du produit final</w:t>
      </w:r>
    </w:p>
    <w:p w14:paraId="15255228" w14:textId="00844AE0" w:rsidR="005053F1" w:rsidRPr="00932883" w:rsidRDefault="00932883" w:rsidP="00932883">
      <w:pPr>
        <w:suppressAutoHyphens/>
        <w:spacing w:line="360" w:lineRule="auto"/>
        <w:rPr>
          <w:rFonts w:eastAsia="Times New Roman" w:cs="Tahoma"/>
          <w:sz w:val="22"/>
          <w:szCs w:val="22"/>
          <w:lang w:val="fr-FR" w:eastAsia="de-DE"/>
        </w:rPr>
      </w:pPr>
      <w:r w:rsidRPr="00932883">
        <w:rPr>
          <w:rFonts w:eastAsia="Times New Roman" w:cs="Tahoma"/>
          <w:sz w:val="22"/>
          <w:szCs w:val="22"/>
          <w:lang w:val="fr-FR" w:eastAsia="de-DE"/>
        </w:rPr>
        <w:t xml:space="preserve">Deutschmann Automation GmbH &amp; Co. KG, spécialiste de la communication de données industrielles basé à Bad Camberg, fait partie de ces entreprises. Son portefeuille comprend différentes séries de passerelles Ethernet industriel et de bus de terrain, des solutions embarquées et des convertisseurs de protocole pour systèmes réseau sous la marque UNIGATE. Les produits de communication de données compatibles sont développés et fabriqués en Allemagne. Les nœuds de bus tout-en-un prêts à l'emploi de la série UNIGATE IC2 offrent une gamme complète de modules de communication Ethernet industriel et de bus de terrain. L'interface de communication embarquée pré-certifiée de Deutschmann Automation peut être intégrée directement dans un appareil industriel ou un système de capteurs sans aucune modification du firmware. Avec UNIGATE IC2, les coûts de conception et le délai de mise sur le marché du produit final peuvent être considérablement optimisés par rapport à une interface développée par le client. Dans l'Embedded Park </w:t>
      </w:r>
      <w:r w:rsidRPr="00932883">
        <w:rPr>
          <w:rFonts w:eastAsia="Times New Roman" w:cs="Tahoma"/>
          <w:sz w:val="22"/>
          <w:szCs w:val="22"/>
          <w:lang w:val="fr-FR" w:eastAsia="de-DE"/>
        </w:rPr>
        <w:lastRenderedPageBreak/>
        <w:t>du salon de Hanovre 2025, Deutschmann Automation offrira jusqu'à 20 % de réduction sur les commandes d'UNIGATE IC2 ; seules des quantités limitées sont disponibles.</w:t>
      </w:r>
    </w:p>
    <w:p w14:paraId="2254E235" w14:textId="77777777" w:rsidR="00932883" w:rsidRPr="00932883" w:rsidRDefault="00932883" w:rsidP="00932883">
      <w:pPr>
        <w:suppressAutoHyphens/>
        <w:spacing w:line="360" w:lineRule="auto"/>
        <w:rPr>
          <w:rFonts w:eastAsia="Times New Roman" w:cs="Tahoma"/>
          <w:sz w:val="22"/>
          <w:szCs w:val="22"/>
          <w:lang w:val="fr-FR" w:eastAsia="de-DE"/>
        </w:rPr>
      </w:pPr>
    </w:p>
    <w:p w14:paraId="45A9B735" w14:textId="0741A9AC" w:rsidR="00932883" w:rsidRPr="00932883" w:rsidRDefault="00932883" w:rsidP="00932883">
      <w:pPr>
        <w:suppressAutoHyphens/>
        <w:spacing w:line="360" w:lineRule="auto"/>
        <w:jc w:val="both"/>
        <w:rPr>
          <w:sz w:val="22"/>
          <w:lang w:val="fr-FR"/>
        </w:rPr>
      </w:pPr>
      <w:r w:rsidRPr="00932883">
        <w:rPr>
          <w:lang w:val="fr-FR"/>
        </w:rPr>
        <w:t xml:space="preserve"> </w:t>
      </w:r>
      <w:r w:rsidRPr="00932883">
        <w:rPr>
          <w:sz w:val="22"/>
          <w:lang w:val="fr-FR"/>
        </w:rPr>
        <w:t>Adaptation continue aux besoins des utilisateurs</w:t>
      </w:r>
    </w:p>
    <w:p w14:paraId="0BBC7A2E" w14:textId="1AE63F47" w:rsidR="005053F1" w:rsidRPr="00932883" w:rsidRDefault="00932883" w:rsidP="00932883">
      <w:pPr>
        <w:suppressAutoHyphens/>
        <w:spacing w:line="360" w:lineRule="auto"/>
        <w:jc w:val="both"/>
        <w:rPr>
          <w:rFonts w:eastAsia="Times New Roman" w:cs="Tahoma"/>
          <w:sz w:val="22"/>
          <w:szCs w:val="22"/>
          <w:lang w:val="fr-FR"/>
        </w:rPr>
      </w:pPr>
      <w:r w:rsidRPr="00932883">
        <w:rPr>
          <w:sz w:val="22"/>
          <w:lang w:val="fr-FR"/>
        </w:rPr>
        <w:t>Les systèmes de GMK electronic design GmbH, basée à Wernberg-Köblitz, s'avèrent particulièrement performants lorsque les produits disponibles sur le marché atteignent leurs limites de qualité et de performance. « En tant qu'entreprise dirigée par son propriétaire, nous nous efforçons de nous adapter en permanence aux exigences de nos clients. C'est pourquoi nous accueillons avec enthousiasme l'Embedded Park, plateforme internationale d'échanges intensifs », déclare Maximilian Sommer, responsable des ventes techniques de l'entreprise bavaroise. « La première de l'Embedded Park l'année dernière a également marqué notre première participation à la FOIRE DE HANOVRE, et nous nous réjouissons de poursuivre sur cette lancée. Nos processus décisionnels efficaces et notre structure organisationnelle agile nous permettent de réagir avec souplesse et rapidité aux besoins des utilisateurs, et nous proposons toujours la meilleure solution possible. » Parmi ces solutions, présentées à Hanovre, figurent l'Industrial HMI WebPanel 7, un PC tactile robuste basé sur ARM, doté de fonctionnalités et d'outils logiciels, dont un Board Support Package (BSP) entièrement fonctionnel, Yocto Project avec accès à tous les packages standard, ainsi que le développement d'applications graphiques HTML5, ANGULAR et QT5.</w:t>
      </w:r>
    </w:p>
    <w:p w14:paraId="2F539582" w14:textId="77777777" w:rsidR="00932883" w:rsidRPr="00932883" w:rsidRDefault="00932883" w:rsidP="00932883">
      <w:pPr>
        <w:suppressAutoHyphens/>
        <w:spacing w:line="360" w:lineRule="auto"/>
        <w:jc w:val="both"/>
        <w:rPr>
          <w:rFonts w:eastAsia="Times New Roman" w:cs="Tahoma"/>
          <w:sz w:val="22"/>
          <w:szCs w:val="22"/>
          <w:lang w:val="fr-FR" w:eastAsia="de-DE"/>
        </w:rPr>
      </w:pPr>
      <w:r w:rsidRPr="00932883">
        <w:rPr>
          <w:rFonts w:eastAsia="Times New Roman" w:cs="Tahoma"/>
          <w:sz w:val="22"/>
          <w:szCs w:val="22"/>
          <w:lang w:val="fr-FR" w:eastAsia="de-DE"/>
        </w:rPr>
        <w:t>Solutions pour l'ensemble du cycle de développement logiciel</w:t>
      </w:r>
    </w:p>
    <w:p w14:paraId="58A7EDC8" w14:textId="349B7338" w:rsidR="005053F1" w:rsidRPr="00932883" w:rsidRDefault="00932883" w:rsidP="00932883">
      <w:pPr>
        <w:suppressAutoHyphens/>
        <w:spacing w:line="360" w:lineRule="auto"/>
        <w:jc w:val="both"/>
        <w:rPr>
          <w:rFonts w:eastAsia="Times New Roman" w:cs="Tahoma"/>
          <w:sz w:val="22"/>
          <w:szCs w:val="22"/>
          <w:lang w:val="fr-FR" w:eastAsia="de-DE"/>
        </w:rPr>
      </w:pPr>
      <w:r w:rsidRPr="00932883">
        <w:rPr>
          <w:rFonts w:eastAsia="Times New Roman" w:cs="Tahoma"/>
          <w:sz w:val="22"/>
          <w:szCs w:val="22"/>
          <w:lang w:val="fr-FR" w:eastAsia="de-DE"/>
        </w:rPr>
        <w:t xml:space="preserve">Avec des clients issus de plus de 70 secteurs d'activité différents dans plus de 180 pays, le groupe Qt, basé à Espoo, en Finlande, bénéficie également du caractère international d'Embedded Park et du vaste contexte industriel du plus important salon industriel au monde. « Notre objectif à la FOIRE DE HANOVRE 2025 est de démontrer les valeurs du groupe Qt lors d'un événement majeur de l'automatisation industrielle, où Qt contribue à accélérer la productivité et l'efficacité des entreprises industrielles </w:t>
      </w:r>
      <w:r w:rsidRPr="00932883">
        <w:rPr>
          <w:rFonts w:eastAsia="Times New Roman" w:cs="Tahoma"/>
          <w:sz w:val="22"/>
          <w:szCs w:val="22"/>
          <w:lang w:val="fr-FR" w:eastAsia="de-DE"/>
        </w:rPr>
        <w:lastRenderedPageBreak/>
        <w:t>logicielles dans le développement de logiciels pour systèmes embarqués en réseau », déclare Michele Rossi, directeur de l'automatisation industrielle du groupe Qt. Le groupe Qt, qui emploie près de 900 personnes dans le monde, propose des solutions multiplateformes pour l'ensemble du cycle de développement logiciel. Plus de 1,5 million de développeurs dans le monde font confiance à cet éditeur mondial de logiciels pour développer des applications et des appareils intelligents. « Nous aidons nos clients à accroître leur productivité tout au long du cycle de développement produit, de la conception de l'interface utilisateur et du développement logiciel à la gestion de la qualité et au déploiement », déclare M. Rossi. À l'Embedded Park, les Finlandais présenteront le framework Qt, un ensemble complet de bibliothèques pour le développement d'interfaces utilisateur, de logique métier et de communication intermachine utilisant le C++ impératif et d'autres approches déclaratives. Ce framework sera complété par Qt Creator, un environnement de développement intégré (IDE) multiplateforme conçu pour optimiser la productivité des développeurs grâce à une prise en charge intelligente du codage.</w:t>
      </w:r>
    </w:p>
    <w:p w14:paraId="30978EF4" w14:textId="0D62901E" w:rsidR="005053F1" w:rsidRPr="00932883" w:rsidRDefault="005053F1" w:rsidP="00255499">
      <w:pPr>
        <w:suppressAutoHyphens/>
        <w:spacing w:line="360" w:lineRule="auto"/>
        <w:jc w:val="both"/>
        <w:rPr>
          <w:sz w:val="22"/>
          <w:lang w:val="fr-FR"/>
        </w:rPr>
      </w:pPr>
      <w:r w:rsidRPr="00932883">
        <w:rPr>
          <w:sz w:val="22"/>
          <w:lang w:val="fr-FR"/>
        </w:rPr>
        <w:t>solutions."</w:t>
      </w:r>
    </w:p>
    <w:p w14:paraId="37675F81" w14:textId="77777777" w:rsidR="00932883" w:rsidRPr="00932883" w:rsidRDefault="00932883" w:rsidP="00255499">
      <w:pPr>
        <w:suppressAutoHyphens/>
        <w:spacing w:line="360" w:lineRule="auto"/>
        <w:jc w:val="both"/>
        <w:rPr>
          <w:sz w:val="22"/>
          <w:lang w:val="fr-FR"/>
        </w:rPr>
      </w:pPr>
    </w:p>
    <w:p w14:paraId="7F80AEF4" w14:textId="77777777" w:rsidR="00932883" w:rsidRPr="00932883" w:rsidRDefault="00932883" w:rsidP="00932883">
      <w:pPr>
        <w:suppressAutoHyphens/>
        <w:spacing w:line="360" w:lineRule="auto"/>
        <w:jc w:val="both"/>
        <w:rPr>
          <w:rFonts w:eastAsia="Times New Roman" w:cs="Tahoma"/>
          <w:sz w:val="22"/>
          <w:szCs w:val="22"/>
          <w:lang w:val="fr-FR"/>
        </w:rPr>
      </w:pPr>
      <w:r w:rsidRPr="00932883">
        <w:rPr>
          <w:rFonts w:eastAsia="Times New Roman" w:cs="Tahoma"/>
          <w:sz w:val="22"/>
          <w:szCs w:val="22"/>
          <w:lang w:val="fr-FR"/>
        </w:rPr>
        <w:t>L'idée d'une industrie durable est inhérente au concept open source.</w:t>
      </w:r>
    </w:p>
    <w:p w14:paraId="6E8EBCD8" w14:textId="06C4CC8B" w:rsidR="00932883" w:rsidRPr="00932883" w:rsidRDefault="00932883" w:rsidP="00932883">
      <w:pPr>
        <w:suppressAutoHyphens/>
        <w:spacing w:line="360" w:lineRule="auto"/>
        <w:jc w:val="both"/>
        <w:rPr>
          <w:rFonts w:eastAsia="Times New Roman" w:cs="Tahoma"/>
          <w:sz w:val="22"/>
          <w:szCs w:val="22"/>
          <w:lang w:val="fr-FR"/>
        </w:rPr>
      </w:pPr>
      <w:r w:rsidRPr="00932883">
        <w:rPr>
          <w:rFonts w:eastAsia="Times New Roman" w:cs="Tahoma"/>
          <w:sz w:val="22"/>
          <w:szCs w:val="22"/>
          <w:lang w:val="fr-FR"/>
        </w:rPr>
        <w:t xml:space="preserve">En tant que principal réseau de compétences pour l'utilisation de logiciels open source dans les produits industriels, l'Open Source Automation Development Lab (OSADL) sera également présent à l'Embedded Park afin de soutenir l'utilisation durable de logiciels open source dans les produits industriels, par le biais de services et de produits. « Le slogan de la FOIRE DE HANOVRE de cette année fait référence à l'idée d'une industrie durable, inhérente au concept open source : la réutilisation de composants logiciels existants permet d'éviter les développements parallèles inutiles et le gaspillage de ressources qui en découle », explique Andrea Ruf, OSADL, responsable des événements et du marketing. « Les logiciels open source étant désormais intégrés à la quasi-totalité des produits, ce sujet intéressera une grande </w:t>
      </w:r>
      <w:r w:rsidRPr="00932883">
        <w:rPr>
          <w:rFonts w:eastAsia="Times New Roman" w:cs="Tahoma"/>
          <w:sz w:val="22"/>
          <w:szCs w:val="22"/>
          <w:lang w:val="fr-FR"/>
        </w:rPr>
        <w:lastRenderedPageBreak/>
        <w:t>partie des exposants et des visiteurs de la FOIRE DE HANOVRE, un salon intersectoriel. L'OSADL souhaite profiter de sa présence sur le salon pour sensibiliser le public à ce sujet et informer les entreprises qui envisagent ou ont déjà opéré la transition stratégique des logiciels propriétaires vers les logiciels open source des défis associés, ainsi que pour présenter des solutions communautaires.</w:t>
      </w:r>
    </w:p>
    <w:p w14:paraId="4153EE59" w14:textId="77777777" w:rsidR="005053F1" w:rsidRPr="00932883" w:rsidRDefault="005053F1" w:rsidP="005053F1">
      <w:pPr>
        <w:suppressAutoHyphens/>
        <w:spacing w:line="360" w:lineRule="auto"/>
        <w:rPr>
          <w:rFonts w:eastAsia="Times New Roman" w:cs="Tahoma"/>
          <w:sz w:val="22"/>
          <w:szCs w:val="22"/>
          <w:lang w:val="fr-FR" w:eastAsia="de-DE"/>
        </w:rPr>
      </w:pPr>
    </w:p>
    <w:bookmarkEnd w:id="0"/>
    <w:bookmarkEnd w:id="1"/>
    <w:bookmarkEnd w:id="3"/>
    <w:p w14:paraId="20BFD9BA" w14:textId="77777777" w:rsidR="00932883" w:rsidRDefault="00932883" w:rsidP="00CE4E8F">
      <w:pPr>
        <w:pStyle w:val="Flietext"/>
        <w:rPr>
          <w:b/>
        </w:rPr>
      </w:pPr>
    </w:p>
    <w:p w14:paraId="46010F58" w14:textId="77777777" w:rsidR="00932883" w:rsidRPr="00932883" w:rsidRDefault="00932883" w:rsidP="00932883">
      <w:pPr>
        <w:pStyle w:val="Flietext"/>
        <w:rPr>
          <w:b/>
          <w:lang w:val="fr-FR"/>
        </w:rPr>
      </w:pPr>
      <w:r w:rsidRPr="00932883">
        <w:rPr>
          <w:b/>
          <w:lang w:val="fr-FR"/>
        </w:rPr>
        <w:t>Contributions orientées utilisateurs au Speakers' Corner</w:t>
      </w:r>
    </w:p>
    <w:p w14:paraId="425A04AA" w14:textId="31B674F1" w:rsidR="00932883" w:rsidRPr="00932883" w:rsidRDefault="00932883" w:rsidP="00932883">
      <w:pPr>
        <w:pStyle w:val="Flietext"/>
        <w:rPr>
          <w:b/>
          <w:lang w:val="fr-FR"/>
        </w:rPr>
      </w:pPr>
      <w:r w:rsidRPr="00932883">
        <w:rPr>
          <w:b/>
          <w:lang w:val="fr-FR"/>
        </w:rPr>
        <w:t>OSADL sera également représenté au Speakers' Corner de l'Embedded Park par Jan Altenberg, fort de plus de 20 ans d'expérience dans le développement et la maintenance de systèmes Linux embarqués. Plus de 20 experts interviendront sur le thème des systèmes embarqués du lundi au jeudi lors du salon. Par exemple, Annkatrin Frank, responsable marketing chez Siemens AG, présentera « Révolutionner les applications informatiques industrielles grâce à une approche simplifiée basée sur Linux », et Néstor Zuaznabar Martinez, responsable du développement commercial chez Applifting, ouvrira la voie au prototypage rapide. « SAP IBP, un outil révolutionnaire » sera le sujet de discussion de Jörg Theobald, consultant principal SAP SCM chez ORBIS SE. Stefan Bamberg, directeur des ventes et de la gestion des grands comptes chez WIBU-SYSTEMS AG, abordera le thème de la « Protection et licences pour les systèmes embarqués ». Ces contributions et bien d'autres, orientées utilisateur, complètent le programme complet de l'Embedded Park de la HANNOVER MESSE 2025.</w:t>
      </w:r>
    </w:p>
    <w:p w14:paraId="33957826" w14:textId="77777777" w:rsidR="00932883" w:rsidRPr="00932883" w:rsidRDefault="00932883" w:rsidP="00CE4E8F">
      <w:pPr>
        <w:pStyle w:val="Flietext"/>
        <w:rPr>
          <w:b/>
          <w:lang w:val="fr-FR"/>
        </w:rPr>
      </w:pPr>
    </w:p>
    <w:p w14:paraId="78CD7717" w14:textId="77777777" w:rsidR="00932883" w:rsidRPr="00932883" w:rsidRDefault="00932883" w:rsidP="00932883">
      <w:pPr>
        <w:pStyle w:val="Flietext"/>
        <w:rPr>
          <w:rFonts w:eastAsiaTheme="minorHAnsi" w:cstheme="minorBidi"/>
          <w:lang w:val="fr-FR"/>
        </w:rPr>
      </w:pPr>
      <w:r w:rsidRPr="00932883">
        <w:rPr>
          <w:rFonts w:eastAsiaTheme="minorHAnsi" w:cstheme="minorBidi"/>
          <w:lang w:val="fr-FR"/>
        </w:rPr>
        <w:t>FOIRE DE HANOVRE</w:t>
      </w:r>
    </w:p>
    <w:p w14:paraId="11AEACAA" w14:textId="4861E5BA" w:rsidR="00CE4E8F" w:rsidRPr="00C4547F" w:rsidRDefault="00932883" w:rsidP="00932883">
      <w:pPr>
        <w:pStyle w:val="Flietext"/>
        <w:rPr>
          <w:rFonts w:eastAsiaTheme="minorHAnsi" w:cstheme="minorBidi"/>
        </w:rPr>
      </w:pPr>
      <w:r w:rsidRPr="00932883">
        <w:rPr>
          <w:rFonts w:eastAsiaTheme="minorHAnsi" w:cstheme="minorBidi"/>
          <w:lang w:val="fr-FR"/>
        </w:rPr>
        <w:t xml:space="preserve">La FOIRE DE HANOVRE est le salon professionnel leader mondial de l'industrie. </w:t>
      </w:r>
      <w:r w:rsidRPr="00932883">
        <w:rPr>
          <w:rFonts w:eastAsiaTheme="minorHAnsi" w:cstheme="minorBidi"/>
        </w:rPr>
        <w:t xml:space="preserve">4 000 entreprises exposantes des secteurs de l'ingénierie, de l'électricité et du numérique, ainsi que de l'énergie, se réunissent autour du thème principal de la « Transformation industrielle » pour présenter des solutions de production et d'approvisionnement </w:t>
      </w:r>
      <w:r w:rsidRPr="00932883">
        <w:rPr>
          <w:rFonts w:eastAsiaTheme="minorHAnsi" w:cstheme="minorBidi"/>
        </w:rPr>
        <w:lastRenderedPageBreak/>
        <w:t xml:space="preserve">énergétique, aujourd'hui et demain. Les principaux domaines d'exposition en 2025 seront : Fabrication intelligente, Écosystèmes numériques, Énergie pour l'industrie, Technologie de l'air comprimé et du vide, Pièces et solutions d'ingénierie, Future Hub et Commerce et investissements internationaux. </w:t>
      </w:r>
    </w:p>
    <w:p w14:paraId="17CE7A18" w14:textId="77777777" w:rsidR="00CE4E8F" w:rsidRPr="00C4547F" w:rsidRDefault="00CE4E8F" w:rsidP="00CE4E8F">
      <w:pPr>
        <w:pStyle w:val="Flietext"/>
        <w:rPr>
          <w:rFonts w:eastAsiaTheme="minorHAnsi" w:cstheme="minorBidi"/>
          <w:lang w:val="de-DE"/>
        </w:rPr>
      </w:pPr>
    </w:p>
    <w:p w14:paraId="672E9F8B" w14:textId="77777777" w:rsidR="00CE4E8F" w:rsidRPr="00C4547F" w:rsidRDefault="00CE4E8F" w:rsidP="00CE4E8F">
      <w:pPr>
        <w:pStyle w:val="Flietext"/>
        <w:rPr>
          <w:rFonts w:eastAsiaTheme="minorHAnsi" w:cstheme="minorBidi"/>
        </w:rPr>
      </w:pPr>
      <w:r w:rsidRPr="00C4547F">
        <w:t>Additional press releases and photos are available at:</w:t>
      </w:r>
    </w:p>
    <w:p w14:paraId="02AB7383" w14:textId="77777777" w:rsidR="00CE4E8F" w:rsidRPr="00644ACC" w:rsidRDefault="00CE4E8F" w:rsidP="00CE4E8F">
      <w:pPr>
        <w:pStyle w:val="Flietext"/>
        <w:rPr>
          <w:rFonts w:eastAsiaTheme="minorHAnsi" w:cstheme="minorBidi"/>
        </w:rPr>
      </w:pPr>
      <w:r w:rsidRPr="00C4547F">
        <w:t>www.hannovermesse.de/en/press/</w:t>
      </w:r>
      <w:r>
        <w:t xml:space="preserve"> </w:t>
      </w:r>
    </w:p>
    <w:sectPr w:rsidR="00CE4E8F" w:rsidRPr="00644ACC" w:rsidSect="00992EC3">
      <w:headerReference w:type="even" r:id="rId11"/>
      <w:headerReference w:type="default" r:id="rId12"/>
      <w:footerReference w:type="even" r:id="rId13"/>
      <w:footerReference w:type="default" r:id="rId14"/>
      <w:headerReference w:type="first" r:id="rId15"/>
      <w:footerReference w:type="first" r:id="rId16"/>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87A5" w14:textId="77777777" w:rsidR="00DD3A9D" w:rsidRDefault="00DD3A9D" w:rsidP="003857D8">
      <w:r>
        <w:separator/>
      </w:r>
    </w:p>
  </w:endnote>
  <w:endnote w:type="continuationSeparator" w:id="0">
    <w:p w14:paraId="3A106833" w14:textId="77777777" w:rsidR="00DD3A9D" w:rsidRDefault="00DD3A9D"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C1C5" w14:textId="77777777" w:rsidR="00076CDC" w:rsidRDefault="00076C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255499" w14:paraId="4D97C747" w14:textId="77777777" w:rsidTr="00C21C40">
      <w:trPr>
        <w:trHeight w:hRule="exact" w:val="1474"/>
      </w:trPr>
      <w:tc>
        <w:tcPr>
          <w:tcW w:w="1985" w:type="dxa"/>
        </w:tcPr>
        <w:p w14:paraId="1B3A25CE" w14:textId="77777777" w:rsidR="004A11E2" w:rsidRPr="002E0D70" w:rsidRDefault="004A11E2" w:rsidP="00C21C40">
          <w:pPr>
            <w:pStyle w:val="Abbinder"/>
            <w:rPr>
              <w:lang w:val="de-DE"/>
            </w:rPr>
          </w:pPr>
          <w:r w:rsidRPr="002E0D70">
            <w:rPr>
              <w:lang w:val="de-DE"/>
            </w:rPr>
            <w:t>Deutsche Messe AG</w:t>
          </w:r>
        </w:p>
        <w:p w14:paraId="20C905F0" w14:textId="77777777" w:rsidR="004A11E2" w:rsidRPr="002E0D70" w:rsidRDefault="004A11E2" w:rsidP="00C21C40">
          <w:pPr>
            <w:pStyle w:val="Abbinder"/>
            <w:rPr>
              <w:lang w:val="de-DE"/>
            </w:rPr>
          </w:pPr>
          <w:r w:rsidRPr="002E0D70">
            <w:rPr>
              <w:lang w:val="de-DE"/>
            </w:rPr>
            <w:t>Messegelände</w:t>
          </w:r>
        </w:p>
        <w:p w14:paraId="5AF58135" w14:textId="77777777" w:rsidR="004A11E2" w:rsidRPr="002E0D70" w:rsidRDefault="004A11E2" w:rsidP="00C21C40">
          <w:pPr>
            <w:pStyle w:val="Abbinder"/>
            <w:rPr>
              <w:lang w:val="de-DE"/>
            </w:rPr>
          </w:pPr>
          <w:r w:rsidRPr="002E0D70">
            <w:rPr>
              <w:lang w:val="de-DE"/>
            </w:rPr>
            <w:t>30521 Hannover</w:t>
          </w:r>
        </w:p>
        <w:p w14:paraId="176AB0DD" w14:textId="77777777" w:rsidR="004A11E2" w:rsidRPr="002E0D70" w:rsidRDefault="004A11E2" w:rsidP="00C21C40">
          <w:pPr>
            <w:pStyle w:val="Abbinder"/>
            <w:rPr>
              <w:lang w:val="de-DE"/>
            </w:rPr>
          </w:pPr>
          <w:r w:rsidRPr="002E0D70">
            <w:rPr>
              <w:lang w:val="de-DE"/>
            </w:rPr>
            <w:t>Germany</w:t>
          </w:r>
        </w:p>
        <w:p w14:paraId="730FC342" w14:textId="77777777" w:rsidR="004A11E2" w:rsidRPr="00C21C40" w:rsidRDefault="004A11E2" w:rsidP="00C21C40">
          <w:pPr>
            <w:pStyle w:val="Abbinder"/>
          </w:pPr>
          <w:r>
            <w:t>Tel.  +49 511 89-0</w:t>
          </w:r>
        </w:p>
        <w:p w14:paraId="3EC2A4ED" w14:textId="77777777" w:rsidR="004A11E2" w:rsidRPr="00C21C40" w:rsidRDefault="004A11E2" w:rsidP="00C21C40">
          <w:pPr>
            <w:pStyle w:val="Abbinder"/>
          </w:pPr>
          <w:r>
            <w:t>Fax  +49 511 89-36694</w:t>
          </w:r>
        </w:p>
        <w:p w14:paraId="4C3DEBCB" w14:textId="77777777" w:rsidR="004A11E2" w:rsidRPr="00C21C40" w:rsidRDefault="004A11E2" w:rsidP="00C21C40">
          <w:pPr>
            <w:pStyle w:val="Abbinder"/>
          </w:pPr>
          <w:r>
            <w:t>info@messe.de</w:t>
          </w:r>
        </w:p>
        <w:p w14:paraId="7E8BA076" w14:textId="77777777"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7AC96C38" w14:textId="77777777" w:rsidTr="00C21C40">
      <w:trPr>
        <w:trHeight w:hRule="exact" w:val="284"/>
      </w:trPr>
      <w:tc>
        <w:tcPr>
          <w:tcW w:w="7655" w:type="dxa"/>
          <w:tcBorders>
            <w:top w:val="nil"/>
            <w:left w:val="nil"/>
            <w:bottom w:val="nil"/>
            <w:right w:val="nil"/>
          </w:tcBorders>
        </w:tcPr>
        <w:p w14:paraId="52C4C4BC" w14:textId="35158D9E" w:rsidR="004A11E2" w:rsidRPr="00192D94" w:rsidRDefault="004A11E2" w:rsidP="008F398A">
          <w:pPr>
            <w:pStyle w:val="Flietextl"/>
          </w:pPr>
          <w:r>
            <w:t>No. HM-036-2025 – 233-BMB</w:t>
          </w:r>
        </w:p>
      </w:tc>
      <w:tc>
        <w:tcPr>
          <w:tcW w:w="1701" w:type="dxa"/>
          <w:tcBorders>
            <w:top w:val="nil"/>
            <w:left w:val="nil"/>
            <w:bottom w:val="nil"/>
            <w:right w:val="nil"/>
          </w:tcBorders>
        </w:tcPr>
        <w:p w14:paraId="61BC473F" w14:textId="6273A645" w:rsidR="004A11E2" w:rsidRPr="00C21C40" w:rsidRDefault="004A11E2" w:rsidP="00C21C40">
          <w:pPr>
            <w:pStyle w:val="Flietextr"/>
          </w:pPr>
          <w:r>
            <w:fldChar w:fldCharType="begin"/>
          </w:r>
          <w:r>
            <w:instrText>PAGE</w:instrText>
          </w:r>
          <w:r>
            <w:fldChar w:fldCharType="separate"/>
          </w:r>
          <w:r w:rsidR="009077BC">
            <w:rPr>
              <w:noProof/>
            </w:rPr>
            <w:t>5</w:t>
          </w:r>
          <w:r>
            <w:fldChar w:fldCharType="end"/>
          </w:r>
          <w:r>
            <w:t>/</w:t>
          </w:r>
          <w:r>
            <w:fldChar w:fldCharType="begin"/>
          </w:r>
          <w:r>
            <w:instrText>NUMPAGES</w:instrText>
          </w:r>
          <w:r>
            <w:fldChar w:fldCharType="separate"/>
          </w:r>
          <w:r w:rsidR="009077BC">
            <w:rPr>
              <w:noProof/>
            </w:rPr>
            <w:t>5</w:t>
          </w:r>
          <w:r>
            <w:fldChar w:fldCharType="end"/>
          </w:r>
        </w:p>
        <w:p w14:paraId="0F062BC2" w14:textId="77777777" w:rsidR="004A11E2" w:rsidRPr="00C21C40" w:rsidRDefault="004A11E2" w:rsidP="00C21C40">
          <w:pPr>
            <w:pStyle w:val="Infol"/>
          </w:pPr>
        </w:p>
      </w:tc>
    </w:tr>
  </w:tbl>
  <w:p w14:paraId="1C4989C5" w14:textId="77777777" w:rsidR="004A11E2" w:rsidRDefault="004A11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255499" w14:paraId="7FBFD5C3" w14:textId="77777777" w:rsidTr="00C21C40">
      <w:trPr>
        <w:trHeight w:hRule="exact" w:val="1474"/>
      </w:trPr>
      <w:tc>
        <w:tcPr>
          <w:tcW w:w="1985" w:type="dxa"/>
        </w:tcPr>
        <w:p w14:paraId="4839F3C2" w14:textId="77777777" w:rsidR="004A11E2" w:rsidRPr="002E0D70" w:rsidRDefault="004A11E2" w:rsidP="00C21C40">
          <w:pPr>
            <w:pStyle w:val="Abbinder"/>
            <w:rPr>
              <w:lang w:val="de-DE"/>
            </w:rPr>
          </w:pPr>
          <w:r w:rsidRPr="002E0D70">
            <w:rPr>
              <w:lang w:val="de-DE"/>
            </w:rPr>
            <w:t>Deutsche Messe AG</w:t>
          </w:r>
        </w:p>
        <w:p w14:paraId="7249449F" w14:textId="77777777" w:rsidR="004A11E2" w:rsidRPr="002E0D70" w:rsidRDefault="004A11E2" w:rsidP="00C21C40">
          <w:pPr>
            <w:pStyle w:val="Abbinder"/>
            <w:rPr>
              <w:lang w:val="de-DE"/>
            </w:rPr>
          </w:pPr>
          <w:r w:rsidRPr="002E0D70">
            <w:rPr>
              <w:lang w:val="de-DE"/>
            </w:rPr>
            <w:t>Messegelände</w:t>
          </w:r>
        </w:p>
        <w:p w14:paraId="7FDA7E38" w14:textId="77777777" w:rsidR="004A11E2" w:rsidRPr="002E0D70" w:rsidRDefault="004A11E2" w:rsidP="00C21C40">
          <w:pPr>
            <w:pStyle w:val="Abbinder"/>
            <w:rPr>
              <w:lang w:val="de-DE"/>
            </w:rPr>
          </w:pPr>
          <w:r w:rsidRPr="002E0D70">
            <w:rPr>
              <w:lang w:val="de-DE"/>
            </w:rPr>
            <w:t>30521 Hannover</w:t>
          </w:r>
        </w:p>
        <w:p w14:paraId="7C293149" w14:textId="77777777" w:rsidR="004A11E2" w:rsidRPr="002E0D70" w:rsidRDefault="004A11E2" w:rsidP="00C21C40">
          <w:pPr>
            <w:pStyle w:val="Abbinder"/>
            <w:rPr>
              <w:lang w:val="de-DE"/>
            </w:rPr>
          </w:pPr>
          <w:r w:rsidRPr="002E0D70">
            <w:rPr>
              <w:lang w:val="de-DE"/>
            </w:rPr>
            <w:t>Germany</w:t>
          </w:r>
        </w:p>
        <w:p w14:paraId="5354C2F7" w14:textId="77777777" w:rsidR="004A11E2" w:rsidRPr="00C21C40" w:rsidRDefault="004A11E2" w:rsidP="00C21C40">
          <w:pPr>
            <w:pStyle w:val="Abbinder"/>
          </w:pPr>
          <w:r>
            <w:t>Tel.  +49 511 89-0</w:t>
          </w:r>
        </w:p>
        <w:p w14:paraId="75C86AE6" w14:textId="77777777" w:rsidR="004A11E2" w:rsidRPr="00C21C40" w:rsidRDefault="004A11E2" w:rsidP="00C21C40">
          <w:pPr>
            <w:pStyle w:val="Abbinder"/>
          </w:pPr>
          <w:r>
            <w:t>Fax  +49 511 89-36694</w:t>
          </w:r>
        </w:p>
        <w:p w14:paraId="24B9EC59" w14:textId="77777777" w:rsidR="004A11E2" w:rsidRPr="00C21C40" w:rsidRDefault="004A11E2" w:rsidP="00C21C40">
          <w:pPr>
            <w:pStyle w:val="Abbinder"/>
          </w:pPr>
          <w:r>
            <w:t>info@messe.de</w:t>
          </w:r>
        </w:p>
        <w:p w14:paraId="0BACD04D" w14:textId="77777777" w:rsidR="004A11E2" w:rsidRPr="00C21C40" w:rsidRDefault="004A11E2" w:rsidP="00C21C40">
          <w:pPr>
            <w:pStyle w:val="Abbinder"/>
          </w:pPr>
          <w:r>
            <w:t>www.messe.de</w:t>
          </w:r>
        </w:p>
      </w:tc>
    </w:tr>
  </w:tbl>
  <w:p w14:paraId="7D789817" w14:textId="77777777" w:rsidR="004A11E2" w:rsidRPr="00D82EE6" w:rsidRDefault="004A11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5B55" w14:textId="77777777" w:rsidR="00DD3A9D" w:rsidRDefault="00DD3A9D" w:rsidP="003857D8">
      <w:r>
        <w:separator/>
      </w:r>
    </w:p>
  </w:footnote>
  <w:footnote w:type="continuationSeparator" w:id="0">
    <w:p w14:paraId="120BF742" w14:textId="77777777" w:rsidR="00DD3A9D" w:rsidRDefault="00DD3A9D"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1808" w14:textId="77777777" w:rsidR="00076CDC" w:rsidRDefault="00076C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3B424D6B" w14:textId="77777777" w:rsidTr="00C21C40">
      <w:trPr>
        <w:trHeight w:hRule="exact" w:val="1361"/>
      </w:trPr>
      <w:tc>
        <w:tcPr>
          <w:tcW w:w="5103" w:type="dxa"/>
        </w:tcPr>
        <w:p w14:paraId="687713DF" w14:textId="77777777" w:rsidR="004A11E2" w:rsidRPr="00C21C40" w:rsidRDefault="004A11E2" w:rsidP="00F17FD9">
          <w:pPr>
            <w:jc w:val="right"/>
          </w:pPr>
          <w:r>
            <w:t xml:space="preserve">    </w:t>
          </w:r>
          <w:r>
            <w:rPr>
              <w:noProof/>
              <w:lang w:val="de-DE" w:eastAsia="de-DE"/>
            </w:rPr>
            <w:drawing>
              <wp:inline distT="0" distB="0" distL="0" distR="0" wp14:anchorId="157AFA4F" wp14:editId="29E1592E">
                <wp:extent cx="866140" cy="866140"/>
                <wp:effectExtent l="0" t="0" r="0" b="0"/>
                <wp:docPr id="170246002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79A0E1ED" w14:textId="77777777" w:rsidR="004A11E2" w:rsidRDefault="004A11E2" w:rsidP="002A49B5">
    <w:pPr>
      <w:pStyle w:val="En-tte"/>
      <w:ind w:right="-1701"/>
      <w:jc w:val="right"/>
    </w:pPr>
    <w:r>
      <w:rPr>
        <w:noProof/>
        <w:lang w:val="de-DE" w:eastAsia="de-DE"/>
      </w:rPr>
      <w:drawing>
        <wp:anchor distT="0" distB="0" distL="114300" distR="114300" simplePos="0" relativeHeight="251658240" behindDoc="1" locked="1" layoutInCell="1" allowOverlap="1" wp14:anchorId="45270131" wp14:editId="04659995">
          <wp:simplePos x="0" y="0"/>
          <wp:positionH relativeFrom="page">
            <wp:posOffset>900430</wp:posOffset>
          </wp:positionH>
          <wp:positionV relativeFrom="page">
            <wp:posOffset>431800</wp:posOffset>
          </wp:positionV>
          <wp:extent cx="2001520" cy="431800"/>
          <wp:effectExtent l="0" t="0" r="0" b="6350"/>
          <wp:wrapNone/>
          <wp:docPr id="63900664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17E7" w14:textId="77777777" w:rsidR="004A11E2" w:rsidRDefault="004A11E2">
    <w:pPr>
      <w:pStyle w:val="En-tte"/>
      <w:rPr>
        <w:noProof/>
        <w:lang w:eastAsia="de-DE"/>
      </w:rPr>
    </w:pPr>
  </w:p>
  <w:p w14:paraId="5015EA95" w14:textId="77777777" w:rsidR="004A11E2" w:rsidRDefault="004A11E2">
    <w:pPr>
      <w:pStyle w:val="En-tte"/>
      <w:rPr>
        <w:noProof/>
        <w:lang w:eastAsia="de-DE"/>
      </w:rPr>
    </w:pPr>
  </w:p>
  <w:p w14:paraId="73D54518" w14:textId="77777777" w:rsidR="004A11E2" w:rsidRDefault="004A11E2">
    <w:pPr>
      <w:pStyle w:val="En-tte"/>
    </w:pPr>
    <w:r>
      <w:rPr>
        <w:noProof/>
        <w:lang w:val="de-DE" w:eastAsia="de-DE"/>
      </w:rPr>
      <w:drawing>
        <wp:anchor distT="0" distB="0" distL="114300" distR="114300" simplePos="0" relativeHeight="251657216" behindDoc="1" locked="1" layoutInCell="1" allowOverlap="1" wp14:anchorId="48C1A85E" wp14:editId="486503AD">
          <wp:simplePos x="0" y="0"/>
          <wp:positionH relativeFrom="page">
            <wp:posOffset>900430</wp:posOffset>
          </wp:positionH>
          <wp:positionV relativeFrom="page">
            <wp:posOffset>431165</wp:posOffset>
          </wp:positionV>
          <wp:extent cx="2001520" cy="431800"/>
          <wp:effectExtent l="0" t="0" r="0" b="6350"/>
          <wp:wrapNone/>
          <wp:docPr id="2025347673" name="Grafik 202534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5528696">
    <w:abstractNumId w:val="3"/>
  </w:num>
  <w:num w:numId="2" w16cid:durableId="1033505019">
    <w:abstractNumId w:val="2"/>
  </w:num>
  <w:num w:numId="3" w16cid:durableId="368190131">
    <w:abstractNumId w:val="5"/>
  </w:num>
  <w:num w:numId="4" w16cid:durableId="975448235">
    <w:abstractNumId w:val="1"/>
  </w:num>
  <w:num w:numId="5" w16cid:durableId="2030981891">
    <w:abstractNumId w:val="4"/>
  </w:num>
  <w:num w:numId="6" w16cid:durableId="444614285">
    <w:abstractNumId w:val="6"/>
  </w:num>
  <w:num w:numId="7" w16cid:durableId="1672097620">
    <w:abstractNumId w:val="7"/>
  </w:num>
  <w:num w:numId="8" w16cid:durableId="63891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fr-FR"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1B94"/>
    <w:rsid w:val="0000282A"/>
    <w:rsid w:val="000029F2"/>
    <w:rsid w:val="00003B32"/>
    <w:rsid w:val="000049E4"/>
    <w:rsid w:val="000073D3"/>
    <w:rsid w:val="000106FB"/>
    <w:rsid w:val="00011C73"/>
    <w:rsid w:val="000124D5"/>
    <w:rsid w:val="0001266C"/>
    <w:rsid w:val="000142B3"/>
    <w:rsid w:val="000147D6"/>
    <w:rsid w:val="00015197"/>
    <w:rsid w:val="00015D86"/>
    <w:rsid w:val="00015E28"/>
    <w:rsid w:val="00016B68"/>
    <w:rsid w:val="00017074"/>
    <w:rsid w:val="0002044A"/>
    <w:rsid w:val="00020E49"/>
    <w:rsid w:val="00021693"/>
    <w:rsid w:val="0002248B"/>
    <w:rsid w:val="000229E1"/>
    <w:rsid w:val="00023845"/>
    <w:rsid w:val="00023F69"/>
    <w:rsid w:val="00024C45"/>
    <w:rsid w:val="0002510C"/>
    <w:rsid w:val="00025732"/>
    <w:rsid w:val="000263DA"/>
    <w:rsid w:val="0002735D"/>
    <w:rsid w:val="000273CA"/>
    <w:rsid w:val="00027EDC"/>
    <w:rsid w:val="000311D7"/>
    <w:rsid w:val="00031C39"/>
    <w:rsid w:val="00032448"/>
    <w:rsid w:val="00032EE4"/>
    <w:rsid w:val="00033118"/>
    <w:rsid w:val="0003382D"/>
    <w:rsid w:val="00033C46"/>
    <w:rsid w:val="0003435F"/>
    <w:rsid w:val="00035F2C"/>
    <w:rsid w:val="00036439"/>
    <w:rsid w:val="00037212"/>
    <w:rsid w:val="0003725E"/>
    <w:rsid w:val="00040D95"/>
    <w:rsid w:val="0004201E"/>
    <w:rsid w:val="000427D7"/>
    <w:rsid w:val="000434CC"/>
    <w:rsid w:val="00043530"/>
    <w:rsid w:val="00043686"/>
    <w:rsid w:val="000439AE"/>
    <w:rsid w:val="00044505"/>
    <w:rsid w:val="00044B01"/>
    <w:rsid w:val="000471DE"/>
    <w:rsid w:val="0004788D"/>
    <w:rsid w:val="00047C31"/>
    <w:rsid w:val="000502CF"/>
    <w:rsid w:val="00050EAF"/>
    <w:rsid w:val="00051046"/>
    <w:rsid w:val="00052EB7"/>
    <w:rsid w:val="000557C3"/>
    <w:rsid w:val="00055BAB"/>
    <w:rsid w:val="00055C6E"/>
    <w:rsid w:val="00057E42"/>
    <w:rsid w:val="000603D2"/>
    <w:rsid w:val="00061134"/>
    <w:rsid w:val="0006348B"/>
    <w:rsid w:val="000640B3"/>
    <w:rsid w:val="0006415D"/>
    <w:rsid w:val="00064B74"/>
    <w:rsid w:val="000658BC"/>
    <w:rsid w:val="00065C0A"/>
    <w:rsid w:val="00066F0A"/>
    <w:rsid w:val="00074045"/>
    <w:rsid w:val="00074785"/>
    <w:rsid w:val="00075944"/>
    <w:rsid w:val="00075A26"/>
    <w:rsid w:val="00076CDC"/>
    <w:rsid w:val="000772B3"/>
    <w:rsid w:val="00080A4F"/>
    <w:rsid w:val="0008138F"/>
    <w:rsid w:val="00081C33"/>
    <w:rsid w:val="00083405"/>
    <w:rsid w:val="000842A5"/>
    <w:rsid w:val="00084EED"/>
    <w:rsid w:val="00085334"/>
    <w:rsid w:val="00086247"/>
    <w:rsid w:val="000908ED"/>
    <w:rsid w:val="000918D8"/>
    <w:rsid w:val="00092480"/>
    <w:rsid w:val="00092E51"/>
    <w:rsid w:val="00092F98"/>
    <w:rsid w:val="00093DC6"/>
    <w:rsid w:val="000941B4"/>
    <w:rsid w:val="00094D0D"/>
    <w:rsid w:val="00096D45"/>
    <w:rsid w:val="000977AC"/>
    <w:rsid w:val="000A0F06"/>
    <w:rsid w:val="000A3255"/>
    <w:rsid w:val="000A5280"/>
    <w:rsid w:val="000A529E"/>
    <w:rsid w:val="000A5870"/>
    <w:rsid w:val="000A66B6"/>
    <w:rsid w:val="000A7557"/>
    <w:rsid w:val="000B0938"/>
    <w:rsid w:val="000B1267"/>
    <w:rsid w:val="000B346C"/>
    <w:rsid w:val="000B3565"/>
    <w:rsid w:val="000B38B3"/>
    <w:rsid w:val="000B3D7D"/>
    <w:rsid w:val="000B475F"/>
    <w:rsid w:val="000B4B37"/>
    <w:rsid w:val="000B71B4"/>
    <w:rsid w:val="000B7957"/>
    <w:rsid w:val="000C1649"/>
    <w:rsid w:val="000C199C"/>
    <w:rsid w:val="000C25BF"/>
    <w:rsid w:val="000C2849"/>
    <w:rsid w:val="000C348B"/>
    <w:rsid w:val="000C3FF9"/>
    <w:rsid w:val="000C4E52"/>
    <w:rsid w:val="000C5DC9"/>
    <w:rsid w:val="000C6119"/>
    <w:rsid w:val="000C7984"/>
    <w:rsid w:val="000D1F16"/>
    <w:rsid w:val="000D5BFC"/>
    <w:rsid w:val="000D79B7"/>
    <w:rsid w:val="000E06E5"/>
    <w:rsid w:val="000E1516"/>
    <w:rsid w:val="000E3577"/>
    <w:rsid w:val="000E46F8"/>
    <w:rsid w:val="000E5160"/>
    <w:rsid w:val="000F0578"/>
    <w:rsid w:val="000F0B46"/>
    <w:rsid w:val="000F1FC3"/>
    <w:rsid w:val="000F280E"/>
    <w:rsid w:val="000F59D6"/>
    <w:rsid w:val="00100793"/>
    <w:rsid w:val="001008D9"/>
    <w:rsid w:val="00100BC0"/>
    <w:rsid w:val="001014F6"/>
    <w:rsid w:val="00101F24"/>
    <w:rsid w:val="0010221A"/>
    <w:rsid w:val="001036B7"/>
    <w:rsid w:val="00105E4E"/>
    <w:rsid w:val="00105F79"/>
    <w:rsid w:val="00106B74"/>
    <w:rsid w:val="00106D91"/>
    <w:rsid w:val="00107316"/>
    <w:rsid w:val="001075A7"/>
    <w:rsid w:val="0010779C"/>
    <w:rsid w:val="00110B58"/>
    <w:rsid w:val="001111F3"/>
    <w:rsid w:val="001117EB"/>
    <w:rsid w:val="00111B1E"/>
    <w:rsid w:val="00111F1E"/>
    <w:rsid w:val="00113356"/>
    <w:rsid w:val="001133CF"/>
    <w:rsid w:val="00113FDF"/>
    <w:rsid w:val="001145AD"/>
    <w:rsid w:val="001220F1"/>
    <w:rsid w:val="00124517"/>
    <w:rsid w:val="00126AE6"/>
    <w:rsid w:val="00126EB2"/>
    <w:rsid w:val="001272DC"/>
    <w:rsid w:val="0012776C"/>
    <w:rsid w:val="00127AD0"/>
    <w:rsid w:val="00127F38"/>
    <w:rsid w:val="00131234"/>
    <w:rsid w:val="001316C8"/>
    <w:rsid w:val="00131D2A"/>
    <w:rsid w:val="00132121"/>
    <w:rsid w:val="00133339"/>
    <w:rsid w:val="001335B6"/>
    <w:rsid w:val="001344A5"/>
    <w:rsid w:val="00134B98"/>
    <w:rsid w:val="00136016"/>
    <w:rsid w:val="00136129"/>
    <w:rsid w:val="0014102C"/>
    <w:rsid w:val="00141865"/>
    <w:rsid w:val="00141988"/>
    <w:rsid w:val="001424F4"/>
    <w:rsid w:val="001437CF"/>
    <w:rsid w:val="00143AB4"/>
    <w:rsid w:val="00143B91"/>
    <w:rsid w:val="00145252"/>
    <w:rsid w:val="001464F1"/>
    <w:rsid w:val="001474B2"/>
    <w:rsid w:val="00147DC4"/>
    <w:rsid w:val="0015003D"/>
    <w:rsid w:val="00150AEC"/>
    <w:rsid w:val="001510BD"/>
    <w:rsid w:val="00152A88"/>
    <w:rsid w:val="00154DC9"/>
    <w:rsid w:val="00154F22"/>
    <w:rsid w:val="001558D7"/>
    <w:rsid w:val="00155DD0"/>
    <w:rsid w:val="0015624E"/>
    <w:rsid w:val="00156C06"/>
    <w:rsid w:val="001571E8"/>
    <w:rsid w:val="001619C1"/>
    <w:rsid w:val="001637FB"/>
    <w:rsid w:val="001644D9"/>
    <w:rsid w:val="00164A3C"/>
    <w:rsid w:val="00165A41"/>
    <w:rsid w:val="00166929"/>
    <w:rsid w:val="001669B2"/>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584A"/>
    <w:rsid w:val="00185B55"/>
    <w:rsid w:val="00187C0B"/>
    <w:rsid w:val="00187EF3"/>
    <w:rsid w:val="001901DB"/>
    <w:rsid w:val="0019120D"/>
    <w:rsid w:val="00192121"/>
    <w:rsid w:val="00192A15"/>
    <w:rsid w:val="00192D94"/>
    <w:rsid w:val="001940BE"/>
    <w:rsid w:val="00194832"/>
    <w:rsid w:val="001955DD"/>
    <w:rsid w:val="001958DD"/>
    <w:rsid w:val="001A331A"/>
    <w:rsid w:val="001A4A6B"/>
    <w:rsid w:val="001A6782"/>
    <w:rsid w:val="001A6F8E"/>
    <w:rsid w:val="001B1218"/>
    <w:rsid w:val="001B3FC0"/>
    <w:rsid w:val="001B4EB6"/>
    <w:rsid w:val="001B5C30"/>
    <w:rsid w:val="001B60D9"/>
    <w:rsid w:val="001B6462"/>
    <w:rsid w:val="001B779F"/>
    <w:rsid w:val="001B7C27"/>
    <w:rsid w:val="001C1E03"/>
    <w:rsid w:val="001C2038"/>
    <w:rsid w:val="001C31FD"/>
    <w:rsid w:val="001C466C"/>
    <w:rsid w:val="001C5EEB"/>
    <w:rsid w:val="001C666F"/>
    <w:rsid w:val="001C6B0A"/>
    <w:rsid w:val="001D06D4"/>
    <w:rsid w:val="001D0C91"/>
    <w:rsid w:val="001D0CBB"/>
    <w:rsid w:val="001D133B"/>
    <w:rsid w:val="001D1E75"/>
    <w:rsid w:val="001D26CD"/>
    <w:rsid w:val="001D3181"/>
    <w:rsid w:val="001D36D6"/>
    <w:rsid w:val="001D47C2"/>
    <w:rsid w:val="001D47FB"/>
    <w:rsid w:val="001D59AD"/>
    <w:rsid w:val="001D62B9"/>
    <w:rsid w:val="001D771A"/>
    <w:rsid w:val="001D79EB"/>
    <w:rsid w:val="001E0535"/>
    <w:rsid w:val="001E0D62"/>
    <w:rsid w:val="001E168C"/>
    <w:rsid w:val="001E172C"/>
    <w:rsid w:val="001E1A96"/>
    <w:rsid w:val="001E22C2"/>
    <w:rsid w:val="001E2A54"/>
    <w:rsid w:val="001E2D3F"/>
    <w:rsid w:val="001E4EE9"/>
    <w:rsid w:val="001E56AF"/>
    <w:rsid w:val="001E7ECA"/>
    <w:rsid w:val="001F220D"/>
    <w:rsid w:val="001F2774"/>
    <w:rsid w:val="001F2FEE"/>
    <w:rsid w:val="001F319D"/>
    <w:rsid w:val="001F3B28"/>
    <w:rsid w:val="001F3C22"/>
    <w:rsid w:val="001F544A"/>
    <w:rsid w:val="001F65E3"/>
    <w:rsid w:val="001F70D2"/>
    <w:rsid w:val="001F7CE0"/>
    <w:rsid w:val="00200351"/>
    <w:rsid w:val="00202913"/>
    <w:rsid w:val="002038B0"/>
    <w:rsid w:val="00204415"/>
    <w:rsid w:val="0020498F"/>
    <w:rsid w:val="00205264"/>
    <w:rsid w:val="00205402"/>
    <w:rsid w:val="002067DA"/>
    <w:rsid w:val="00206A39"/>
    <w:rsid w:val="002102FF"/>
    <w:rsid w:val="00210309"/>
    <w:rsid w:val="00210349"/>
    <w:rsid w:val="00211B5B"/>
    <w:rsid w:val="00211F4C"/>
    <w:rsid w:val="002120EB"/>
    <w:rsid w:val="00212251"/>
    <w:rsid w:val="002125ED"/>
    <w:rsid w:val="002134E0"/>
    <w:rsid w:val="00213E9D"/>
    <w:rsid w:val="00214E9C"/>
    <w:rsid w:val="00220AAE"/>
    <w:rsid w:val="00220F25"/>
    <w:rsid w:val="0022124C"/>
    <w:rsid w:val="002214AC"/>
    <w:rsid w:val="00221601"/>
    <w:rsid w:val="00221C07"/>
    <w:rsid w:val="00221C23"/>
    <w:rsid w:val="00223520"/>
    <w:rsid w:val="0022505E"/>
    <w:rsid w:val="00226ED5"/>
    <w:rsid w:val="00226F0D"/>
    <w:rsid w:val="00227A44"/>
    <w:rsid w:val="00227BEA"/>
    <w:rsid w:val="00227C2A"/>
    <w:rsid w:val="00227C76"/>
    <w:rsid w:val="00230A67"/>
    <w:rsid w:val="0023214C"/>
    <w:rsid w:val="002346B8"/>
    <w:rsid w:val="00236923"/>
    <w:rsid w:val="002377EF"/>
    <w:rsid w:val="00237835"/>
    <w:rsid w:val="002406B6"/>
    <w:rsid w:val="002422D8"/>
    <w:rsid w:val="00243492"/>
    <w:rsid w:val="00243B83"/>
    <w:rsid w:val="00243E70"/>
    <w:rsid w:val="002443ED"/>
    <w:rsid w:val="0024482A"/>
    <w:rsid w:val="00244EB2"/>
    <w:rsid w:val="0024507E"/>
    <w:rsid w:val="00245CF2"/>
    <w:rsid w:val="00247A47"/>
    <w:rsid w:val="00250170"/>
    <w:rsid w:val="00250DB6"/>
    <w:rsid w:val="0025105D"/>
    <w:rsid w:val="002513C0"/>
    <w:rsid w:val="002517DA"/>
    <w:rsid w:val="0025322C"/>
    <w:rsid w:val="00253CD4"/>
    <w:rsid w:val="00255499"/>
    <w:rsid w:val="00255A40"/>
    <w:rsid w:val="00256C9F"/>
    <w:rsid w:val="002578B4"/>
    <w:rsid w:val="00257E4D"/>
    <w:rsid w:val="00261FA2"/>
    <w:rsid w:val="0026352D"/>
    <w:rsid w:val="00263B00"/>
    <w:rsid w:val="00265728"/>
    <w:rsid w:val="00266B1F"/>
    <w:rsid w:val="0026722C"/>
    <w:rsid w:val="00267541"/>
    <w:rsid w:val="00267E0A"/>
    <w:rsid w:val="0027062B"/>
    <w:rsid w:val="002723E7"/>
    <w:rsid w:val="00273827"/>
    <w:rsid w:val="0027414E"/>
    <w:rsid w:val="00274AB2"/>
    <w:rsid w:val="00274B63"/>
    <w:rsid w:val="00275E2D"/>
    <w:rsid w:val="002761E6"/>
    <w:rsid w:val="00276343"/>
    <w:rsid w:val="002768E0"/>
    <w:rsid w:val="00276CDF"/>
    <w:rsid w:val="00277DDD"/>
    <w:rsid w:val="00280068"/>
    <w:rsid w:val="0028045B"/>
    <w:rsid w:val="00280E5A"/>
    <w:rsid w:val="00280E77"/>
    <w:rsid w:val="00281D47"/>
    <w:rsid w:val="0028323C"/>
    <w:rsid w:val="002840BE"/>
    <w:rsid w:val="0028429D"/>
    <w:rsid w:val="00284407"/>
    <w:rsid w:val="00285767"/>
    <w:rsid w:val="00285DB8"/>
    <w:rsid w:val="0028643D"/>
    <w:rsid w:val="00287B0C"/>
    <w:rsid w:val="00287CE6"/>
    <w:rsid w:val="00290974"/>
    <w:rsid w:val="00290E15"/>
    <w:rsid w:val="00292A41"/>
    <w:rsid w:val="00295AB1"/>
    <w:rsid w:val="00296F3C"/>
    <w:rsid w:val="00297140"/>
    <w:rsid w:val="00297198"/>
    <w:rsid w:val="002971B9"/>
    <w:rsid w:val="0029742A"/>
    <w:rsid w:val="002A0CBA"/>
    <w:rsid w:val="002A1375"/>
    <w:rsid w:val="002A2BB4"/>
    <w:rsid w:val="002A3648"/>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E90"/>
    <w:rsid w:val="002C0552"/>
    <w:rsid w:val="002C1B94"/>
    <w:rsid w:val="002C3EC4"/>
    <w:rsid w:val="002C48AD"/>
    <w:rsid w:val="002C4B9D"/>
    <w:rsid w:val="002C4CAA"/>
    <w:rsid w:val="002C52C8"/>
    <w:rsid w:val="002C5EFC"/>
    <w:rsid w:val="002C603F"/>
    <w:rsid w:val="002C62C9"/>
    <w:rsid w:val="002C75D3"/>
    <w:rsid w:val="002C7E5B"/>
    <w:rsid w:val="002D0276"/>
    <w:rsid w:val="002D097F"/>
    <w:rsid w:val="002D0BD2"/>
    <w:rsid w:val="002D4264"/>
    <w:rsid w:val="002D4E12"/>
    <w:rsid w:val="002D54C2"/>
    <w:rsid w:val="002D57D8"/>
    <w:rsid w:val="002D5A0F"/>
    <w:rsid w:val="002D6176"/>
    <w:rsid w:val="002D63E3"/>
    <w:rsid w:val="002D68A3"/>
    <w:rsid w:val="002D69D9"/>
    <w:rsid w:val="002E03E9"/>
    <w:rsid w:val="002E04B5"/>
    <w:rsid w:val="002E09CB"/>
    <w:rsid w:val="002E0BBE"/>
    <w:rsid w:val="002E0D70"/>
    <w:rsid w:val="002E165D"/>
    <w:rsid w:val="002E321A"/>
    <w:rsid w:val="002E39FB"/>
    <w:rsid w:val="002E3B30"/>
    <w:rsid w:val="002E4835"/>
    <w:rsid w:val="002E7914"/>
    <w:rsid w:val="002E794A"/>
    <w:rsid w:val="002F08DF"/>
    <w:rsid w:val="002F1724"/>
    <w:rsid w:val="002F1844"/>
    <w:rsid w:val="002F418D"/>
    <w:rsid w:val="002F5182"/>
    <w:rsid w:val="0030127E"/>
    <w:rsid w:val="003015A7"/>
    <w:rsid w:val="0030238A"/>
    <w:rsid w:val="003050A9"/>
    <w:rsid w:val="00306F27"/>
    <w:rsid w:val="003073D8"/>
    <w:rsid w:val="00307EF3"/>
    <w:rsid w:val="00310F13"/>
    <w:rsid w:val="003110D1"/>
    <w:rsid w:val="003119B4"/>
    <w:rsid w:val="00311C01"/>
    <w:rsid w:val="00311D86"/>
    <w:rsid w:val="00314494"/>
    <w:rsid w:val="00317D38"/>
    <w:rsid w:val="003202F1"/>
    <w:rsid w:val="00323250"/>
    <w:rsid w:val="00325076"/>
    <w:rsid w:val="0032533C"/>
    <w:rsid w:val="00325E40"/>
    <w:rsid w:val="0032601B"/>
    <w:rsid w:val="00330184"/>
    <w:rsid w:val="00330AF3"/>
    <w:rsid w:val="00330EA7"/>
    <w:rsid w:val="00332C38"/>
    <w:rsid w:val="00332F61"/>
    <w:rsid w:val="00333032"/>
    <w:rsid w:val="00333869"/>
    <w:rsid w:val="00333D67"/>
    <w:rsid w:val="00333FE9"/>
    <w:rsid w:val="00334398"/>
    <w:rsid w:val="00337DFB"/>
    <w:rsid w:val="00340506"/>
    <w:rsid w:val="00340F20"/>
    <w:rsid w:val="00341DC1"/>
    <w:rsid w:val="003437FC"/>
    <w:rsid w:val="00344247"/>
    <w:rsid w:val="00346BD0"/>
    <w:rsid w:val="003500AA"/>
    <w:rsid w:val="0035117F"/>
    <w:rsid w:val="00351566"/>
    <w:rsid w:val="003529E1"/>
    <w:rsid w:val="00353052"/>
    <w:rsid w:val="00354862"/>
    <w:rsid w:val="00356688"/>
    <w:rsid w:val="00356B47"/>
    <w:rsid w:val="003571A9"/>
    <w:rsid w:val="00357E98"/>
    <w:rsid w:val="00364243"/>
    <w:rsid w:val="003654DC"/>
    <w:rsid w:val="0036582F"/>
    <w:rsid w:val="0037017D"/>
    <w:rsid w:val="00371722"/>
    <w:rsid w:val="00371EFA"/>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248E"/>
    <w:rsid w:val="00393FC9"/>
    <w:rsid w:val="003954F2"/>
    <w:rsid w:val="00395AF2"/>
    <w:rsid w:val="00397B77"/>
    <w:rsid w:val="003A037F"/>
    <w:rsid w:val="003A14AF"/>
    <w:rsid w:val="003A1BEB"/>
    <w:rsid w:val="003A23A7"/>
    <w:rsid w:val="003A2A63"/>
    <w:rsid w:val="003A30AC"/>
    <w:rsid w:val="003A31F1"/>
    <w:rsid w:val="003A4289"/>
    <w:rsid w:val="003A4DCD"/>
    <w:rsid w:val="003A5334"/>
    <w:rsid w:val="003A55AF"/>
    <w:rsid w:val="003A57C6"/>
    <w:rsid w:val="003A651A"/>
    <w:rsid w:val="003A6652"/>
    <w:rsid w:val="003A66B7"/>
    <w:rsid w:val="003A68AE"/>
    <w:rsid w:val="003A790B"/>
    <w:rsid w:val="003B2594"/>
    <w:rsid w:val="003B53AB"/>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21E"/>
    <w:rsid w:val="003C7558"/>
    <w:rsid w:val="003D1B2A"/>
    <w:rsid w:val="003D1C73"/>
    <w:rsid w:val="003D2E4D"/>
    <w:rsid w:val="003D483A"/>
    <w:rsid w:val="003D623E"/>
    <w:rsid w:val="003D627B"/>
    <w:rsid w:val="003E2BC7"/>
    <w:rsid w:val="003E2F09"/>
    <w:rsid w:val="003E30A2"/>
    <w:rsid w:val="003E4921"/>
    <w:rsid w:val="003E561B"/>
    <w:rsid w:val="003E611F"/>
    <w:rsid w:val="003E672A"/>
    <w:rsid w:val="003E7408"/>
    <w:rsid w:val="003E7644"/>
    <w:rsid w:val="003F05DC"/>
    <w:rsid w:val="003F1C70"/>
    <w:rsid w:val="003F2839"/>
    <w:rsid w:val="003F32CC"/>
    <w:rsid w:val="003F4C5D"/>
    <w:rsid w:val="003F58B6"/>
    <w:rsid w:val="003F5A53"/>
    <w:rsid w:val="003F5E5A"/>
    <w:rsid w:val="003F678E"/>
    <w:rsid w:val="003F716C"/>
    <w:rsid w:val="00401AB4"/>
    <w:rsid w:val="004024F8"/>
    <w:rsid w:val="00404637"/>
    <w:rsid w:val="00404E02"/>
    <w:rsid w:val="00405B03"/>
    <w:rsid w:val="00405FD1"/>
    <w:rsid w:val="0040617F"/>
    <w:rsid w:val="004066D5"/>
    <w:rsid w:val="00406BCD"/>
    <w:rsid w:val="00406E80"/>
    <w:rsid w:val="004070C3"/>
    <w:rsid w:val="00407706"/>
    <w:rsid w:val="00410571"/>
    <w:rsid w:val="004106C4"/>
    <w:rsid w:val="00410E28"/>
    <w:rsid w:val="004121AD"/>
    <w:rsid w:val="00412DD3"/>
    <w:rsid w:val="00415DF2"/>
    <w:rsid w:val="0041715C"/>
    <w:rsid w:val="00421058"/>
    <w:rsid w:val="00423484"/>
    <w:rsid w:val="004234B5"/>
    <w:rsid w:val="00423EF5"/>
    <w:rsid w:val="0042422F"/>
    <w:rsid w:val="0042498B"/>
    <w:rsid w:val="00424B92"/>
    <w:rsid w:val="00424C49"/>
    <w:rsid w:val="00430EE3"/>
    <w:rsid w:val="0043141F"/>
    <w:rsid w:val="0043181E"/>
    <w:rsid w:val="00431945"/>
    <w:rsid w:val="00433BBB"/>
    <w:rsid w:val="00434151"/>
    <w:rsid w:val="00434FB4"/>
    <w:rsid w:val="004358F7"/>
    <w:rsid w:val="004366DA"/>
    <w:rsid w:val="00436705"/>
    <w:rsid w:val="0043693B"/>
    <w:rsid w:val="00437BFD"/>
    <w:rsid w:val="00440CF4"/>
    <w:rsid w:val="00440FD2"/>
    <w:rsid w:val="00441338"/>
    <w:rsid w:val="00441A72"/>
    <w:rsid w:val="00445415"/>
    <w:rsid w:val="00445C2C"/>
    <w:rsid w:val="00446B3D"/>
    <w:rsid w:val="00447CA0"/>
    <w:rsid w:val="00450314"/>
    <w:rsid w:val="00450CBA"/>
    <w:rsid w:val="00453EA4"/>
    <w:rsid w:val="004541C8"/>
    <w:rsid w:val="00454324"/>
    <w:rsid w:val="00455613"/>
    <w:rsid w:val="00456498"/>
    <w:rsid w:val="00456877"/>
    <w:rsid w:val="00456EFE"/>
    <w:rsid w:val="004601EC"/>
    <w:rsid w:val="00460F26"/>
    <w:rsid w:val="00462C47"/>
    <w:rsid w:val="00465872"/>
    <w:rsid w:val="00467930"/>
    <w:rsid w:val="00467E28"/>
    <w:rsid w:val="00470E0F"/>
    <w:rsid w:val="004710AE"/>
    <w:rsid w:val="0047254D"/>
    <w:rsid w:val="0047261F"/>
    <w:rsid w:val="00472A12"/>
    <w:rsid w:val="004732FC"/>
    <w:rsid w:val="00474DA8"/>
    <w:rsid w:val="0047563C"/>
    <w:rsid w:val="00476EF3"/>
    <w:rsid w:val="00477E76"/>
    <w:rsid w:val="00480F60"/>
    <w:rsid w:val="00482732"/>
    <w:rsid w:val="00482E45"/>
    <w:rsid w:val="0048347B"/>
    <w:rsid w:val="004842CC"/>
    <w:rsid w:val="004858AB"/>
    <w:rsid w:val="00485E9A"/>
    <w:rsid w:val="00486584"/>
    <w:rsid w:val="00487D2B"/>
    <w:rsid w:val="00487EBF"/>
    <w:rsid w:val="00487F39"/>
    <w:rsid w:val="00491083"/>
    <w:rsid w:val="004913C7"/>
    <w:rsid w:val="00491463"/>
    <w:rsid w:val="00491B55"/>
    <w:rsid w:val="00492582"/>
    <w:rsid w:val="00494687"/>
    <w:rsid w:val="0049514F"/>
    <w:rsid w:val="00496775"/>
    <w:rsid w:val="00496F0F"/>
    <w:rsid w:val="0049769F"/>
    <w:rsid w:val="00497E8C"/>
    <w:rsid w:val="004A11E2"/>
    <w:rsid w:val="004A1716"/>
    <w:rsid w:val="004A2419"/>
    <w:rsid w:val="004A2ED9"/>
    <w:rsid w:val="004A4342"/>
    <w:rsid w:val="004A6375"/>
    <w:rsid w:val="004A637D"/>
    <w:rsid w:val="004A6DAA"/>
    <w:rsid w:val="004A728A"/>
    <w:rsid w:val="004A73BE"/>
    <w:rsid w:val="004A7D88"/>
    <w:rsid w:val="004B33BC"/>
    <w:rsid w:val="004B441B"/>
    <w:rsid w:val="004B4EF5"/>
    <w:rsid w:val="004B5096"/>
    <w:rsid w:val="004B52AC"/>
    <w:rsid w:val="004B5C1D"/>
    <w:rsid w:val="004B6844"/>
    <w:rsid w:val="004B6EAF"/>
    <w:rsid w:val="004B7229"/>
    <w:rsid w:val="004B7375"/>
    <w:rsid w:val="004B77CF"/>
    <w:rsid w:val="004C312F"/>
    <w:rsid w:val="004C41E0"/>
    <w:rsid w:val="004C4F19"/>
    <w:rsid w:val="004C648C"/>
    <w:rsid w:val="004C6CB5"/>
    <w:rsid w:val="004C7498"/>
    <w:rsid w:val="004C798F"/>
    <w:rsid w:val="004D0A44"/>
    <w:rsid w:val="004D1A4F"/>
    <w:rsid w:val="004D4E7B"/>
    <w:rsid w:val="004D75DD"/>
    <w:rsid w:val="004D7E69"/>
    <w:rsid w:val="004D7FC5"/>
    <w:rsid w:val="004E105F"/>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2D57"/>
    <w:rsid w:val="004F3DC3"/>
    <w:rsid w:val="004F650D"/>
    <w:rsid w:val="004F7507"/>
    <w:rsid w:val="004F7B07"/>
    <w:rsid w:val="005000E2"/>
    <w:rsid w:val="00502D2B"/>
    <w:rsid w:val="00504F84"/>
    <w:rsid w:val="005053F1"/>
    <w:rsid w:val="005056C2"/>
    <w:rsid w:val="00505F2C"/>
    <w:rsid w:val="00506FFC"/>
    <w:rsid w:val="005070FD"/>
    <w:rsid w:val="005101A5"/>
    <w:rsid w:val="00512317"/>
    <w:rsid w:val="00513913"/>
    <w:rsid w:val="00514F58"/>
    <w:rsid w:val="00515315"/>
    <w:rsid w:val="00516158"/>
    <w:rsid w:val="00517F75"/>
    <w:rsid w:val="00520921"/>
    <w:rsid w:val="00521486"/>
    <w:rsid w:val="005216D3"/>
    <w:rsid w:val="0052188E"/>
    <w:rsid w:val="00522420"/>
    <w:rsid w:val="005224C5"/>
    <w:rsid w:val="00522AF1"/>
    <w:rsid w:val="00522E1F"/>
    <w:rsid w:val="0052331B"/>
    <w:rsid w:val="005233CF"/>
    <w:rsid w:val="005233FD"/>
    <w:rsid w:val="00524BE2"/>
    <w:rsid w:val="00525663"/>
    <w:rsid w:val="00525837"/>
    <w:rsid w:val="00527F9F"/>
    <w:rsid w:val="00530438"/>
    <w:rsid w:val="005304DF"/>
    <w:rsid w:val="00530E00"/>
    <w:rsid w:val="005337F2"/>
    <w:rsid w:val="00534243"/>
    <w:rsid w:val="00536251"/>
    <w:rsid w:val="00540B7C"/>
    <w:rsid w:val="00541B73"/>
    <w:rsid w:val="005421F6"/>
    <w:rsid w:val="0054305A"/>
    <w:rsid w:val="00545F8F"/>
    <w:rsid w:val="00550D6B"/>
    <w:rsid w:val="00553640"/>
    <w:rsid w:val="00553D84"/>
    <w:rsid w:val="00554556"/>
    <w:rsid w:val="005547E0"/>
    <w:rsid w:val="005559E3"/>
    <w:rsid w:val="005579E8"/>
    <w:rsid w:val="00557A82"/>
    <w:rsid w:val="00557DA6"/>
    <w:rsid w:val="00557E9C"/>
    <w:rsid w:val="00557F90"/>
    <w:rsid w:val="005609AE"/>
    <w:rsid w:val="00560AC4"/>
    <w:rsid w:val="005612D2"/>
    <w:rsid w:val="005616A8"/>
    <w:rsid w:val="00562E83"/>
    <w:rsid w:val="00564AC6"/>
    <w:rsid w:val="00565C10"/>
    <w:rsid w:val="00565EBE"/>
    <w:rsid w:val="00567865"/>
    <w:rsid w:val="00571B50"/>
    <w:rsid w:val="00571EBC"/>
    <w:rsid w:val="00572549"/>
    <w:rsid w:val="00572E8C"/>
    <w:rsid w:val="00573303"/>
    <w:rsid w:val="005738F0"/>
    <w:rsid w:val="005744E2"/>
    <w:rsid w:val="00574A40"/>
    <w:rsid w:val="00574B3B"/>
    <w:rsid w:val="00574F2E"/>
    <w:rsid w:val="00575FC7"/>
    <w:rsid w:val="005773FE"/>
    <w:rsid w:val="005776D5"/>
    <w:rsid w:val="0058162C"/>
    <w:rsid w:val="005855E5"/>
    <w:rsid w:val="00586FFE"/>
    <w:rsid w:val="00587AAD"/>
    <w:rsid w:val="00591498"/>
    <w:rsid w:val="0059155D"/>
    <w:rsid w:val="00591DD3"/>
    <w:rsid w:val="00591E29"/>
    <w:rsid w:val="00593657"/>
    <w:rsid w:val="005939B0"/>
    <w:rsid w:val="00594312"/>
    <w:rsid w:val="00594AFA"/>
    <w:rsid w:val="005974E8"/>
    <w:rsid w:val="00597851"/>
    <w:rsid w:val="005A0580"/>
    <w:rsid w:val="005A112A"/>
    <w:rsid w:val="005A1136"/>
    <w:rsid w:val="005A228E"/>
    <w:rsid w:val="005A3CC5"/>
    <w:rsid w:val="005A5CD9"/>
    <w:rsid w:val="005B05A8"/>
    <w:rsid w:val="005B0AD3"/>
    <w:rsid w:val="005B2D77"/>
    <w:rsid w:val="005B3AED"/>
    <w:rsid w:val="005B43F6"/>
    <w:rsid w:val="005C0A98"/>
    <w:rsid w:val="005C15DD"/>
    <w:rsid w:val="005C18C3"/>
    <w:rsid w:val="005C23C6"/>
    <w:rsid w:val="005C3068"/>
    <w:rsid w:val="005C3679"/>
    <w:rsid w:val="005C3A31"/>
    <w:rsid w:val="005C4699"/>
    <w:rsid w:val="005C56CA"/>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0A97"/>
    <w:rsid w:val="005E182E"/>
    <w:rsid w:val="005E311E"/>
    <w:rsid w:val="005E32C5"/>
    <w:rsid w:val="005E34FD"/>
    <w:rsid w:val="005E4129"/>
    <w:rsid w:val="005E4F9E"/>
    <w:rsid w:val="005E554F"/>
    <w:rsid w:val="005E603C"/>
    <w:rsid w:val="005E61CC"/>
    <w:rsid w:val="005E6E97"/>
    <w:rsid w:val="005E752B"/>
    <w:rsid w:val="005E7B95"/>
    <w:rsid w:val="005F3CD1"/>
    <w:rsid w:val="005F475A"/>
    <w:rsid w:val="005F4A5D"/>
    <w:rsid w:val="005F4B0F"/>
    <w:rsid w:val="005F4F75"/>
    <w:rsid w:val="005F5212"/>
    <w:rsid w:val="005F5A17"/>
    <w:rsid w:val="005F7418"/>
    <w:rsid w:val="006013BE"/>
    <w:rsid w:val="0060275E"/>
    <w:rsid w:val="006040BA"/>
    <w:rsid w:val="00605AF3"/>
    <w:rsid w:val="0060656E"/>
    <w:rsid w:val="006072C1"/>
    <w:rsid w:val="006077A5"/>
    <w:rsid w:val="00611520"/>
    <w:rsid w:val="0061173A"/>
    <w:rsid w:val="00611DB5"/>
    <w:rsid w:val="00614FD0"/>
    <w:rsid w:val="00615557"/>
    <w:rsid w:val="00615EC6"/>
    <w:rsid w:val="00616261"/>
    <w:rsid w:val="00616692"/>
    <w:rsid w:val="00617BF6"/>
    <w:rsid w:val="00617F3D"/>
    <w:rsid w:val="00620FFA"/>
    <w:rsid w:val="00621E84"/>
    <w:rsid w:val="00622658"/>
    <w:rsid w:val="00623E51"/>
    <w:rsid w:val="00624E65"/>
    <w:rsid w:val="00625D5A"/>
    <w:rsid w:val="00626ED9"/>
    <w:rsid w:val="006271BB"/>
    <w:rsid w:val="0063007A"/>
    <w:rsid w:val="00632A48"/>
    <w:rsid w:val="00633DDA"/>
    <w:rsid w:val="0063681A"/>
    <w:rsid w:val="00636A43"/>
    <w:rsid w:val="00636F93"/>
    <w:rsid w:val="00640DC9"/>
    <w:rsid w:val="00640FE9"/>
    <w:rsid w:val="006435A4"/>
    <w:rsid w:val="00644484"/>
    <w:rsid w:val="00644C25"/>
    <w:rsid w:val="006452DD"/>
    <w:rsid w:val="0064566E"/>
    <w:rsid w:val="00645CEF"/>
    <w:rsid w:val="006466F5"/>
    <w:rsid w:val="00646A22"/>
    <w:rsid w:val="00646A73"/>
    <w:rsid w:val="00647527"/>
    <w:rsid w:val="00647B4D"/>
    <w:rsid w:val="0065141C"/>
    <w:rsid w:val="00651A2C"/>
    <w:rsid w:val="00651A8D"/>
    <w:rsid w:val="0065310B"/>
    <w:rsid w:val="00654251"/>
    <w:rsid w:val="00654E6C"/>
    <w:rsid w:val="00657097"/>
    <w:rsid w:val="006603D1"/>
    <w:rsid w:val="006605AD"/>
    <w:rsid w:val="006612F5"/>
    <w:rsid w:val="00663737"/>
    <w:rsid w:val="0066380D"/>
    <w:rsid w:val="0066443A"/>
    <w:rsid w:val="006648F0"/>
    <w:rsid w:val="00665D0B"/>
    <w:rsid w:val="00666282"/>
    <w:rsid w:val="00666D6C"/>
    <w:rsid w:val="0066784D"/>
    <w:rsid w:val="00667D73"/>
    <w:rsid w:val="0067087C"/>
    <w:rsid w:val="0067182E"/>
    <w:rsid w:val="0067208E"/>
    <w:rsid w:val="006748B4"/>
    <w:rsid w:val="006748B9"/>
    <w:rsid w:val="0067528C"/>
    <w:rsid w:val="006754EE"/>
    <w:rsid w:val="00675605"/>
    <w:rsid w:val="0067600C"/>
    <w:rsid w:val="006762F5"/>
    <w:rsid w:val="006776B3"/>
    <w:rsid w:val="006778CB"/>
    <w:rsid w:val="006805EF"/>
    <w:rsid w:val="00681496"/>
    <w:rsid w:val="006816E3"/>
    <w:rsid w:val="0068173D"/>
    <w:rsid w:val="00683AF4"/>
    <w:rsid w:val="0068418F"/>
    <w:rsid w:val="0068458F"/>
    <w:rsid w:val="00685545"/>
    <w:rsid w:val="00685764"/>
    <w:rsid w:val="00685A1F"/>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1B5"/>
    <w:rsid w:val="006B1BF8"/>
    <w:rsid w:val="006B2D04"/>
    <w:rsid w:val="006B30D4"/>
    <w:rsid w:val="006B6772"/>
    <w:rsid w:val="006B6CC9"/>
    <w:rsid w:val="006C3316"/>
    <w:rsid w:val="006C3491"/>
    <w:rsid w:val="006C3BF7"/>
    <w:rsid w:val="006C46E1"/>
    <w:rsid w:val="006C55BB"/>
    <w:rsid w:val="006C57E4"/>
    <w:rsid w:val="006C5A3D"/>
    <w:rsid w:val="006C632B"/>
    <w:rsid w:val="006C68AB"/>
    <w:rsid w:val="006C6BB2"/>
    <w:rsid w:val="006C74E8"/>
    <w:rsid w:val="006D0846"/>
    <w:rsid w:val="006D0C21"/>
    <w:rsid w:val="006D1422"/>
    <w:rsid w:val="006D27C7"/>
    <w:rsid w:val="006D2E4A"/>
    <w:rsid w:val="006D3534"/>
    <w:rsid w:val="006D6910"/>
    <w:rsid w:val="006D74C9"/>
    <w:rsid w:val="006D7933"/>
    <w:rsid w:val="006E0375"/>
    <w:rsid w:val="006E121D"/>
    <w:rsid w:val="006E1FE6"/>
    <w:rsid w:val="006E21A9"/>
    <w:rsid w:val="006E270C"/>
    <w:rsid w:val="006E3D46"/>
    <w:rsid w:val="006E4F60"/>
    <w:rsid w:val="006E7D75"/>
    <w:rsid w:val="006F1169"/>
    <w:rsid w:val="006F1FFF"/>
    <w:rsid w:val="006F3522"/>
    <w:rsid w:val="006F40C9"/>
    <w:rsid w:val="006F41C9"/>
    <w:rsid w:val="006F4402"/>
    <w:rsid w:val="006F52CE"/>
    <w:rsid w:val="006F5AE8"/>
    <w:rsid w:val="006F67F8"/>
    <w:rsid w:val="006F6DA4"/>
    <w:rsid w:val="006F71F6"/>
    <w:rsid w:val="006F7D0D"/>
    <w:rsid w:val="006F7DA1"/>
    <w:rsid w:val="006F7DF3"/>
    <w:rsid w:val="00700298"/>
    <w:rsid w:val="00701C3B"/>
    <w:rsid w:val="00702E1A"/>
    <w:rsid w:val="00703BA0"/>
    <w:rsid w:val="00704A66"/>
    <w:rsid w:val="00705AE6"/>
    <w:rsid w:val="00706665"/>
    <w:rsid w:val="0071161F"/>
    <w:rsid w:val="0071525E"/>
    <w:rsid w:val="00716D71"/>
    <w:rsid w:val="00717571"/>
    <w:rsid w:val="0072037C"/>
    <w:rsid w:val="00720396"/>
    <w:rsid w:val="00720E33"/>
    <w:rsid w:val="00720E8C"/>
    <w:rsid w:val="00721661"/>
    <w:rsid w:val="00724083"/>
    <w:rsid w:val="0072692A"/>
    <w:rsid w:val="00726E10"/>
    <w:rsid w:val="00727D9D"/>
    <w:rsid w:val="007303C2"/>
    <w:rsid w:val="007325CA"/>
    <w:rsid w:val="0073440D"/>
    <w:rsid w:val="00735CF5"/>
    <w:rsid w:val="007376ED"/>
    <w:rsid w:val="007412D0"/>
    <w:rsid w:val="007416D5"/>
    <w:rsid w:val="007427E7"/>
    <w:rsid w:val="00742884"/>
    <w:rsid w:val="007436CA"/>
    <w:rsid w:val="00744C53"/>
    <w:rsid w:val="00745775"/>
    <w:rsid w:val="00745A60"/>
    <w:rsid w:val="0074715F"/>
    <w:rsid w:val="00747821"/>
    <w:rsid w:val="00750EA3"/>
    <w:rsid w:val="007515C8"/>
    <w:rsid w:val="00754669"/>
    <w:rsid w:val="007551D6"/>
    <w:rsid w:val="00755594"/>
    <w:rsid w:val="00755970"/>
    <w:rsid w:val="00756777"/>
    <w:rsid w:val="007567AB"/>
    <w:rsid w:val="0075682B"/>
    <w:rsid w:val="00756EEF"/>
    <w:rsid w:val="00760128"/>
    <w:rsid w:val="00761AA9"/>
    <w:rsid w:val="00761E86"/>
    <w:rsid w:val="00762723"/>
    <w:rsid w:val="00763A63"/>
    <w:rsid w:val="007649D3"/>
    <w:rsid w:val="00764CC2"/>
    <w:rsid w:val="0076562D"/>
    <w:rsid w:val="00765E6C"/>
    <w:rsid w:val="00767910"/>
    <w:rsid w:val="00767C40"/>
    <w:rsid w:val="00770312"/>
    <w:rsid w:val="00771CBB"/>
    <w:rsid w:val="00772B02"/>
    <w:rsid w:val="00773B0B"/>
    <w:rsid w:val="0077413E"/>
    <w:rsid w:val="007751FD"/>
    <w:rsid w:val="00777870"/>
    <w:rsid w:val="007814FB"/>
    <w:rsid w:val="0078519D"/>
    <w:rsid w:val="00785DF8"/>
    <w:rsid w:val="007864EB"/>
    <w:rsid w:val="0078660A"/>
    <w:rsid w:val="007875DB"/>
    <w:rsid w:val="00787696"/>
    <w:rsid w:val="00791C10"/>
    <w:rsid w:val="007940F0"/>
    <w:rsid w:val="0079508C"/>
    <w:rsid w:val="007950C9"/>
    <w:rsid w:val="00796473"/>
    <w:rsid w:val="0079676D"/>
    <w:rsid w:val="007979EF"/>
    <w:rsid w:val="007A03D4"/>
    <w:rsid w:val="007A10C3"/>
    <w:rsid w:val="007A10E7"/>
    <w:rsid w:val="007A373C"/>
    <w:rsid w:val="007A39B0"/>
    <w:rsid w:val="007A6181"/>
    <w:rsid w:val="007A73EB"/>
    <w:rsid w:val="007A7AC3"/>
    <w:rsid w:val="007B15A9"/>
    <w:rsid w:val="007B28CB"/>
    <w:rsid w:val="007B306B"/>
    <w:rsid w:val="007B3AE7"/>
    <w:rsid w:val="007B4788"/>
    <w:rsid w:val="007B4BE4"/>
    <w:rsid w:val="007B7014"/>
    <w:rsid w:val="007B753E"/>
    <w:rsid w:val="007C1980"/>
    <w:rsid w:val="007C1D1C"/>
    <w:rsid w:val="007C25FA"/>
    <w:rsid w:val="007C347D"/>
    <w:rsid w:val="007C3E66"/>
    <w:rsid w:val="007C5661"/>
    <w:rsid w:val="007C5B41"/>
    <w:rsid w:val="007C715A"/>
    <w:rsid w:val="007D01EF"/>
    <w:rsid w:val="007D1116"/>
    <w:rsid w:val="007D1E85"/>
    <w:rsid w:val="007D5167"/>
    <w:rsid w:val="007D6A83"/>
    <w:rsid w:val="007D6A98"/>
    <w:rsid w:val="007D7B1B"/>
    <w:rsid w:val="007E1AD0"/>
    <w:rsid w:val="007E2D88"/>
    <w:rsid w:val="007E4176"/>
    <w:rsid w:val="007E5BB5"/>
    <w:rsid w:val="007E5D00"/>
    <w:rsid w:val="007F00C4"/>
    <w:rsid w:val="007F123F"/>
    <w:rsid w:val="007F1F94"/>
    <w:rsid w:val="007F24B2"/>
    <w:rsid w:val="007F2E29"/>
    <w:rsid w:val="007F2E90"/>
    <w:rsid w:val="007F3DD8"/>
    <w:rsid w:val="007F42E7"/>
    <w:rsid w:val="007F5F48"/>
    <w:rsid w:val="007F6714"/>
    <w:rsid w:val="007F74CE"/>
    <w:rsid w:val="007F77C2"/>
    <w:rsid w:val="007F7DC0"/>
    <w:rsid w:val="0080031A"/>
    <w:rsid w:val="00800ADD"/>
    <w:rsid w:val="00801D98"/>
    <w:rsid w:val="00801E65"/>
    <w:rsid w:val="0080214D"/>
    <w:rsid w:val="00803628"/>
    <w:rsid w:val="00803B25"/>
    <w:rsid w:val="00803D33"/>
    <w:rsid w:val="0080478B"/>
    <w:rsid w:val="00805838"/>
    <w:rsid w:val="008068A5"/>
    <w:rsid w:val="00807F4E"/>
    <w:rsid w:val="00810747"/>
    <w:rsid w:val="0081103D"/>
    <w:rsid w:val="00811135"/>
    <w:rsid w:val="00811526"/>
    <w:rsid w:val="008124BE"/>
    <w:rsid w:val="0081442B"/>
    <w:rsid w:val="0081580B"/>
    <w:rsid w:val="00815CBC"/>
    <w:rsid w:val="00815D8A"/>
    <w:rsid w:val="008167FC"/>
    <w:rsid w:val="008205C9"/>
    <w:rsid w:val="008211D5"/>
    <w:rsid w:val="008218B9"/>
    <w:rsid w:val="00822D5B"/>
    <w:rsid w:val="00823444"/>
    <w:rsid w:val="0082367D"/>
    <w:rsid w:val="00823919"/>
    <w:rsid w:val="0082476E"/>
    <w:rsid w:val="00826907"/>
    <w:rsid w:val="00826A97"/>
    <w:rsid w:val="00827F1A"/>
    <w:rsid w:val="00831057"/>
    <w:rsid w:val="00832A6F"/>
    <w:rsid w:val="00832CE4"/>
    <w:rsid w:val="00832D6A"/>
    <w:rsid w:val="00833CF8"/>
    <w:rsid w:val="00834273"/>
    <w:rsid w:val="00837456"/>
    <w:rsid w:val="008411CD"/>
    <w:rsid w:val="008422A0"/>
    <w:rsid w:val="00842634"/>
    <w:rsid w:val="00842818"/>
    <w:rsid w:val="008444A1"/>
    <w:rsid w:val="00845EDD"/>
    <w:rsid w:val="00846073"/>
    <w:rsid w:val="008475A4"/>
    <w:rsid w:val="00847898"/>
    <w:rsid w:val="0085054A"/>
    <w:rsid w:val="0085091E"/>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66300"/>
    <w:rsid w:val="00870C64"/>
    <w:rsid w:val="00871352"/>
    <w:rsid w:val="00874342"/>
    <w:rsid w:val="00874B78"/>
    <w:rsid w:val="0087535E"/>
    <w:rsid w:val="0087578B"/>
    <w:rsid w:val="0087619A"/>
    <w:rsid w:val="008764D5"/>
    <w:rsid w:val="00877924"/>
    <w:rsid w:val="0088142B"/>
    <w:rsid w:val="00883178"/>
    <w:rsid w:val="008834C5"/>
    <w:rsid w:val="0088369B"/>
    <w:rsid w:val="00884168"/>
    <w:rsid w:val="00884BE9"/>
    <w:rsid w:val="00887298"/>
    <w:rsid w:val="00887B3A"/>
    <w:rsid w:val="008915E2"/>
    <w:rsid w:val="008916A1"/>
    <w:rsid w:val="00891C16"/>
    <w:rsid w:val="00891CC3"/>
    <w:rsid w:val="00894B8D"/>
    <w:rsid w:val="0089601F"/>
    <w:rsid w:val="0089707C"/>
    <w:rsid w:val="0089789B"/>
    <w:rsid w:val="008A107E"/>
    <w:rsid w:val="008A3656"/>
    <w:rsid w:val="008A4C90"/>
    <w:rsid w:val="008A539A"/>
    <w:rsid w:val="008A58C5"/>
    <w:rsid w:val="008A5CF3"/>
    <w:rsid w:val="008A69B5"/>
    <w:rsid w:val="008A76E6"/>
    <w:rsid w:val="008A7C5D"/>
    <w:rsid w:val="008B158E"/>
    <w:rsid w:val="008B1781"/>
    <w:rsid w:val="008B3C21"/>
    <w:rsid w:val="008B41B2"/>
    <w:rsid w:val="008B56F5"/>
    <w:rsid w:val="008B6AC9"/>
    <w:rsid w:val="008B7FC0"/>
    <w:rsid w:val="008C0132"/>
    <w:rsid w:val="008C01C7"/>
    <w:rsid w:val="008C06CB"/>
    <w:rsid w:val="008C0C91"/>
    <w:rsid w:val="008C16EA"/>
    <w:rsid w:val="008C2369"/>
    <w:rsid w:val="008C2CFF"/>
    <w:rsid w:val="008C3801"/>
    <w:rsid w:val="008C4305"/>
    <w:rsid w:val="008C5026"/>
    <w:rsid w:val="008C55FC"/>
    <w:rsid w:val="008C5DD9"/>
    <w:rsid w:val="008C71AB"/>
    <w:rsid w:val="008C7DB1"/>
    <w:rsid w:val="008D03C3"/>
    <w:rsid w:val="008D0EA5"/>
    <w:rsid w:val="008D1A2F"/>
    <w:rsid w:val="008D3D8C"/>
    <w:rsid w:val="008D3ED9"/>
    <w:rsid w:val="008D4B02"/>
    <w:rsid w:val="008D4DA7"/>
    <w:rsid w:val="008D5A02"/>
    <w:rsid w:val="008D62FB"/>
    <w:rsid w:val="008D6660"/>
    <w:rsid w:val="008D7242"/>
    <w:rsid w:val="008D77B2"/>
    <w:rsid w:val="008D7FD7"/>
    <w:rsid w:val="008E0A68"/>
    <w:rsid w:val="008E12B4"/>
    <w:rsid w:val="008E3523"/>
    <w:rsid w:val="008E7C4B"/>
    <w:rsid w:val="008F00CE"/>
    <w:rsid w:val="008F1602"/>
    <w:rsid w:val="008F190D"/>
    <w:rsid w:val="008F2434"/>
    <w:rsid w:val="008F2711"/>
    <w:rsid w:val="008F2762"/>
    <w:rsid w:val="008F3822"/>
    <w:rsid w:val="008F398A"/>
    <w:rsid w:val="008F532F"/>
    <w:rsid w:val="008F6B76"/>
    <w:rsid w:val="008F791A"/>
    <w:rsid w:val="009001A9"/>
    <w:rsid w:val="00900651"/>
    <w:rsid w:val="00900810"/>
    <w:rsid w:val="0090192F"/>
    <w:rsid w:val="00901E94"/>
    <w:rsid w:val="00902EC2"/>
    <w:rsid w:val="00903019"/>
    <w:rsid w:val="00903333"/>
    <w:rsid w:val="00904010"/>
    <w:rsid w:val="009050BE"/>
    <w:rsid w:val="009058E9"/>
    <w:rsid w:val="00905986"/>
    <w:rsid w:val="00905A8C"/>
    <w:rsid w:val="009077BC"/>
    <w:rsid w:val="00907972"/>
    <w:rsid w:val="009111C3"/>
    <w:rsid w:val="00911AFE"/>
    <w:rsid w:val="0091256A"/>
    <w:rsid w:val="00913318"/>
    <w:rsid w:val="00913762"/>
    <w:rsid w:val="00914A68"/>
    <w:rsid w:val="0091704D"/>
    <w:rsid w:val="009174AD"/>
    <w:rsid w:val="00920FAF"/>
    <w:rsid w:val="00921036"/>
    <w:rsid w:val="0092179D"/>
    <w:rsid w:val="0092193F"/>
    <w:rsid w:val="00922BB8"/>
    <w:rsid w:val="00922EE6"/>
    <w:rsid w:val="0092351F"/>
    <w:rsid w:val="009243A7"/>
    <w:rsid w:val="009245E4"/>
    <w:rsid w:val="00925CCC"/>
    <w:rsid w:val="009276E2"/>
    <w:rsid w:val="00927A8B"/>
    <w:rsid w:val="00930152"/>
    <w:rsid w:val="00931A6E"/>
    <w:rsid w:val="00931BE1"/>
    <w:rsid w:val="009326D6"/>
    <w:rsid w:val="00932883"/>
    <w:rsid w:val="00932B40"/>
    <w:rsid w:val="009333E3"/>
    <w:rsid w:val="00933698"/>
    <w:rsid w:val="009341D7"/>
    <w:rsid w:val="00934DFA"/>
    <w:rsid w:val="00940380"/>
    <w:rsid w:val="00940ECD"/>
    <w:rsid w:val="009410AE"/>
    <w:rsid w:val="00943385"/>
    <w:rsid w:val="00943541"/>
    <w:rsid w:val="00943D69"/>
    <w:rsid w:val="00944156"/>
    <w:rsid w:val="00944E1B"/>
    <w:rsid w:val="00944E44"/>
    <w:rsid w:val="00945091"/>
    <w:rsid w:val="009456AC"/>
    <w:rsid w:val="009477C9"/>
    <w:rsid w:val="0095062F"/>
    <w:rsid w:val="00953655"/>
    <w:rsid w:val="009540D7"/>
    <w:rsid w:val="0095522D"/>
    <w:rsid w:val="00955789"/>
    <w:rsid w:val="00960BF8"/>
    <w:rsid w:val="0096106F"/>
    <w:rsid w:val="009614D4"/>
    <w:rsid w:val="009618A5"/>
    <w:rsid w:val="009631DF"/>
    <w:rsid w:val="00963D83"/>
    <w:rsid w:val="00964B51"/>
    <w:rsid w:val="00964E95"/>
    <w:rsid w:val="00966922"/>
    <w:rsid w:val="00966DED"/>
    <w:rsid w:val="0096722D"/>
    <w:rsid w:val="00970872"/>
    <w:rsid w:val="00972511"/>
    <w:rsid w:val="009729B0"/>
    <w:rsid w:val="009732F4"/>
    <w:rsid w:val="00974198"/>
    <w:rsid w:val="00974A02"/>
    <w:rsid w:val="009750D2"/>
    <w:rsid w:val="0097546C"/>
    <w:rsid w:val="00976586"/>
    <w:rsid w:val="00977747"/>
    <w:rsid w:val="00982648"/>
    <w:rsid w:val="00982B59"/>
    <w:rsid w:val="00982EB4"/>
    <w:rsid w:val="009835FD"/>
    <w:rsid w:val="00984553"/>
    <w:rsid w:val="00984717"/>
    <w:rsid w:val="0098660D"/>
    <w:rsid w:val="00986F7F"/>
    <w:rsid w:val="00987C04"/>
    <w:rsid w:val="00987D53"/>
    <w:rsid w:val="00990F08"/>
    <w:rsid w:val="00991743"/>
    <w:rsid w:val="0099189C"/>
    <w:rsid w:val="00992535"/>
    <w:rsid w:val="009925AC"/>
    <w:rsid w:val="00992C7B"/>
    <w:rsid w:val="00992EC3"/>
    <w:rsid w:val="00993BD1"/>
    <w:rsid w:val="00995771"/>
    <w:rsid w:val="00995D1B"/>
    <w:rsid w:val="00995FE9"/>
    <w:rsid w:val="00996216"/>
    <w:rsid w:val="009962E4"/>
    <w:rsid w:val="0099693C"/>
    <w:rsid w:val="00997BE4"/>
    <w:rsid w:val="009A0E5A"/>
    <w:rsid w:val="009A20CF"/>
    <w:rsid w:val="009A2A4F"/>
    <w:rsid w:val="009A5E8C"/>
    <w:rsid w:val="009A6A82"/>
    <w:rsid w:val="009B24F6"/>
    <w:rsid w:val="009B2956"/>
    <w:rsid w:val="009B314B"/>
    <w:rsid w:val="009B380B"/>
    <w:rsid w:val="009B3DE4"/>
    <w:rsid w:val="009B60D5"/>
    <w:rsid w:val="009C012C"/>
    <w:rsid w:val="009C02E1"/>
    <w:rsid w:val="009C0E4F"/>
    <w:rsid w:val="009C4E32"/>
    <w:rsid w:val="009C612B"/>
    <w:rsid w:val="009C69C7"/>
    <w:rsid w:val="009D32C8"/>
    <w:rsid w:val="009D3BC9"/>
    <w:rsid w:val="009D419A"/>
    <w:rsid w:val="009D4738"/>
    <w:rsid w:val="009D51AF"/>
    <w:rsid w:val="009D5994"/>
    <w:rsid w:val="009D6640"/>
    <w:rsid w:val="009D66C8"/>
    <w:rsid w:val="009D68A5"/>
    <w:rsid w:val="009D6B1F"/>
    <w:rsid w:val="009D6E4D"/>
    <w:rsid w:val="009D6F72"/>
    <w:rsid w:val="009D7213"/>
    <w:rsid w:val="009D7FD0"/>
    <w:rsid w:val="009E047F"/>
    <w:rsid w:val="009E0737"/>
    <w:rsid w:val="009E0879"/>
    <w:rsid w:val="009E1FBA"/>
    <w:rsid w:val="009E20C0"/>
    <w:rsid w:val="009E27FC"/>
    <w:rsid w:val="009E2CFF"/>
    <w:rsid w:val="009E300B"/>
    <w:rsid w:val="009E3542"/>
    <w:rsid w:val="009E3978"/>
    <w:rsid w:val="009E3CE6"/>
    <w:rsid w:val="009E548C"/>
    <w:rsid w:val="009E7273"/>
    <w:rsid w:val="009E786C"/>
    <w:rsid w:val="009E7DC0"/>
    <w:rsid w:val="009F0CDB"/>
    <w:rsid w:val="009F2B7A"/>
    <w:rsid w:val="009F3219"/>
    <w:rsid w:val="009F3D08"/>
    <w:rsid w:val="009F4920"/>
    <w:rsid w:val="009F6CD7"/>
    <w:rsid w:val="00A007FA"/>
    <w:rsid w:val="00A00D17"/>
    <w:rsid w:val="00A01695"/>
    <w:rsid w:val="00A01C49"/>
    <w:rsid w:val="00A034AB"/>
    <w:rsid w:val="00A0428C"/>
    <w:rsid w:val="00A04B02"/>
    <w:rsid w:val="00A06272"/>
    <w:rsid w:val="00A06C88"/>
    <w:rsid w:val="00A075D4"/>
    <w:rsid w:val="00A07D54"/>
    <w:rsid w:val="00A10072"/>
    <w:rsid w:val="00A10D34"/>
    <w:rsid w:val="00A12B32"/>
    <w:rsid w:val="00A12BDD"/>
    <w:rsid w:val="00A12CFC"/>
    <w:rsid w:val="00A15DE7"/>
    <w:rsid w:val="00A172E9"/>
    <w:rsid w:val="00A20395"/>
    <w:rsid w:val="00A208A5"/>
    <w:rsid w:val="00A21A74"/>
    <w:rsid w:val="00A21C1A"/>
    <w:rsid w:val="00A21F7B"/>
    <w:rsid w:val="00A22F50"/>
    <w:rsid w:val="00A23CA4"/>
    <w:rsid w:val="00A23E9A"/>
    <w:rsid w:val="00A23F2D"/>
    <w:rsid w:val="00A242C0"/>
    <w:rsid w:val="00A25F39"/>
    <w:rsid w:val="00A26071"/>
    <w:rsid w:val="00A26392"/>
    <w:rsid w:val="00A309AC"/>
    <w:rsid w:val="00A31045"/>
    <w:rsid w:val="00A31E15"/>
    <w:rsid w:val="00A32C34"/>
    <w:rsid w:val="00A343F3"/>
    <w:rsid w:val="00A35113"/>
    <w:rsid w:val="00A35F84"/>
    <w:rsid w:val="00A37389"/>
    <w:rsid w:val="00A37736"/>
    <w:rsid w:val="00A3778B"/>
    <w:rsid w:val="00A41647"/>
    <w:rsid w:val="00A41F18"/>
    <w:rsid w:val="00A42097"/>
    <w:rsid w:val="00A423F6"/>
    <w:rsid w:val="00A43FB7"/>
    <w:rsid w:val="00A441DA"/>
    <w:rsid w:val="00A44583"/>
    <w:rsid w:val="00A44BA5"/>
    <w:rsid w:val="00A44CE7"/>
    <w:rsid w:val="00A44D1A"/>
    <w:rsid w:val="00A45F57"/>
    <w:rsid w:val="00A46420"/>
    <w:rsid w:val="00A4649D"/>
    <w:rsid w:val="00A47505"/>
    <w:rsid w:val="00A47A0A"/>
    <w:rsid w:val="00A47CE8"/>
    <w:rsid w:val="00A50BDF"/>
    <w:rsid w:val="00A50D73"/>
    <w:rsid w:val="00A51775"/>
    <w:rsid w:val="00A5183B"/>
    <w:rsid w:val="00A545C6"/>
    <w:rsid w:val="00A54905"/>
    <w:rsid w:val="00A5572C"/>
    <w:rsid w:val="00A566E2"/>
    <w:rsid w:val="00A5731B"/>
    <w:rsid w:val="00A5795D"/>
    <w:rsid w:val="00A613DE"/>
    <w:rsid w:val="00A61E55"/>
    <w:rsid w:val="00A6325B"/>
    <w:rsid w:val="00A6339C"/>
    <w:rsid w:val="00A63A7F"/>
    <w:rsid w:val="00A64C3D"/>
    <w:rsid w:val="00A65E6D"/>
    <w:rsid w:val="00A65F65"/>
    <w:rsid w:val="00A66F06"/>
    <w:rsid w:val="00A67193"/>
    <w:rsid w:val="00A67199"/>
    <w:rsid w:val="00A70555"/>
    <w:rsid w:val="00A7102E"/>
    <w:rsid w:val="00A73240"/>
    <w:rsid w:val="00A74283"/>
    <w:rsid w:val="00A75B2E"/>
    <w:rsid w:val="00A7627F"/>
    <w:rsid w:val="00A82815"/>
    <w:rsid w:val="00A84962"/>
    <w:rsid w:val="00A84D95"/>
    <w:rsid w:val="00A85928"/>
    <w:rsid w:val="00A85E84"/>
    <w:rsid w:val="00A862C9"/>
    <w:rsid w:val="00A870D6"/>
    <w:rsid w:val="00A913E6"/>
    <w:rsid w:val="00A913FD"/>
    <w:rsid w:val="00A92325"/>
    <w:rsid w:val="00A93C04"/>
    <w:rsid w:val="00A94A54"/>
    <w:rsid w:val="00A954EF"/>
    <w:rsid w:val="00A965E1"/>
    <w:rsid w:val="00A967AB"/>
    <w:rsid w:val="00A974F6"/>
    <w:rsid w:val="00A97AC3"/>
    <w:rsid w:val="00AA0C7B"/>
    <w:rsid w:val="00AA30B9"/>
    <w:rsid w:val="00AA43CD"/>
    <w:rsid w:val="00AA6B2C"/>
    <w:rsid w:val="00AB05F4"/>
    <w:rsid w:val="00AB1524"/>
    <w:rsid w:val="00AB2B74"/>
    <w:rsid w:val="00AB4C8D"/>
    <w:rsid w:val="00AB5F55"/>
    <w:rsid w:val="00AB77B3"/>
    <w:rsid w:val="00AC009B"/>
    <w:rsid w:val="00AC0661"/>
    <w:rsid w:val="00AC071A"/>
    <w:rsid w:val="00AC08D3"/>
    <w:rsid w:val="00AC1908"/>
    <w:rsid w:val="00AC27F9"/>
    <w:rsid w:val="00AC3F3F"/>
    <w:rsid w:val="00AC5B7D"/>
    <w:rsid w:val="00AC5D80"/>
    <w:rsid w:val="00AC684D"/>
    <w:rsid w:val="00AD14C8"/>
    <w:rsid w:val="00AD1696"/>
    <w:rsid w:val="00AD2676"/>
    <w:rsid w:val="00AD2907"/>
    <w:rsid w:val="00AD29E1"/>
    <w:rsid w:val="00AD3715"/>
    <w:rsid w:val="00AD3A00"/>
    <w:rsid w:val="00AD6644"/>
    <w:rsid w:val="00AD7C8A"/>
    <w:rsid w:val="00AE28B6"/>
    <w:rsid w:val="00AE3BA7"/>
    <w:rsid w:val="00AE4310"/>
    <w:rsid w:val="00AE44A7"/>
    <w:rsid w:val="00AE46E0"/>
    <w:rsid w:val="00AE5695"/>
    <w:rsid w:val="00AE58D3"/>
    <w:rsid w:val="00AE632E"/>
    <w:rsid w:val="00AE6377"/>
    <w:rsid w:val="00AF0D66"/>
    <w:rsid w:val="00AF0E91"/>
    <w:rsid w:val="00AF1065"/>
    <w:rsid w:val="00AF2867"/>
    <w:rsid w:val="00AF2C00"/>
    <w:rsid w:val="00AF3C0A"/>
    <w:rsid w:val="00AF42F7"/>
    <w:rsid w:val="00AF447D"/>
    <w:rsid w:val="00AF4A9F"/>
    <w:rsid w:val="00AF5C91"/>
    <w:rsid w:val="00AF5E4C"/>
    <w:rsid w:val="00AF60ED"/>
    <w:rsid w:val="00AF6274"/>
    <w:rsid w:val="00AF68BF"/>
    <w:rsid w:val="00AF77FF"/>
    <w:rsid w:val="00AF79C7"/>
    <w:rsid w:val="00B01A49"/>
    <w:rsid w:val="00B01C2B"/>
    <w:rsid w:val="00B0340A"/>
    <w:rsid w:val="00B1045D"/>
    <w:rsid w:val="00B1065C"/>
    <w:rsid w:val="00B10785"/>
    <w:rsid w:val="00B11F66"/>
    <w:rsid w:val="00B13F5F"/>
    <w:rsid w:val="00B151C5"/>
    <w:rsid w:val="00B152DB"/>
    <w:rsid w:val="00B1588E"/>
    <w:rsid w:val="00B167B2"/>
    <w:rsid w:val="00B1694D"/>
    <w:rsid w:val="00B17598"/>
    <w:rsid w:val="00B2017E"/>
    <w:rsid w:val="00B2197F"/>
    <w:rsid w:val="00B226DE"/>
    <w:rsid w:val="00B23F07"/>
    <w:rsid w:val="00B24215"/>
    <w:rsid w:val="00B25D59"/>
    <w:rsid w:val="00B25EA7"/>
    <w:rsid w:val="00B25EB7"/>
    <w:rsid w:val="00B27033"/>
    <w:rsid w:val="00B3182C"/>
    <w:rsid w:val="00B324AC"/>
    <w:rsid w:val="00B3311C"/>
    <w:rsid w:val="00B33E35"/>
    <w:rsid w:val="00B36030"/>
    <w:rsid w:val="00B37334"/>
    <w:rsid w:val="00B42695"/>
    <w:rsid w:val="00B44B88"/>
    <w:rsid w:val="00B45B99"/>
    <w:rsid w:val="00B4655C"/>
    <w:rsid w:val="00B47ED8"/>
    <w:rsid w:val="00B527B6"/>
    <w:rsid w:val="00B542A5"/>
    <w:rsid w:val="00B54897"/>
    <w:rsid w:val="00B5567D"/>
    <w:rsid w:val="00B62B47"/>
    <w:rsid w:val="00B63202"/>
    <w:rsid w:val="00B63651"/>
    <w:rsid w:val="00B6446C"/>
    <w:rsid w:val="00B6490A"/>
    <w:rsid w:val="00B6521A"/>
    <w:rsid w:val="00B65EF7"/>
    <w:rsid w:val="00B67D7B"/>
    <w:rsid w:val="00B70DF4"/>
    <w:rsid w:val="00B72113"/>
    <w:rsid w:val="00B72689"/>
    <w:rsid w:val="00B72819"/>
    <w:rsid w:val="00B73951"/>
    <w:rsid w:val="00B74853"/>
    <w:rsid w:val="00B75A59"/>
    <w:rsid w:val="00B764DA"/>
    <w:rsid w:val="00B76680"/>
    <w:rsid w:val="00B7691A"/>
    <w:rsid w:val="00B769C0"/>
    <w:rsid w:val="00B76E05"/>
    <w:rsid w:val="00B81BAD"/>
    <w:rsid w:val="00B81F94"/>
    <w:rsid w:val="00B82F2E"/>
    <w:rsid w:val="00B902B7"/>
    <w:rsid w:val="00B93038"/>
    <w:rsid w:val="00B93E02"/>
    <w:rsid w:val="00B94846"/>
    <w:rsid w:val="00B961EB"/>
    <w:rsid w:val="00BA17AC"/>
    <w:rsid w:val="00BA1F6E"/>
    <w:rsid w:val="00BA31A0"/>
    <w:rsid w:val="00BA33D9"/>
    <w:rsid w:val="00BA42FA"/>
    <w:rsid w:val="00BA48E4"/>
    <w:rsid w:val="00BA4F6D"/>
    <w:rsid w:val="00BA7B73"/>
    <w:rsid w:val="00BB0FAB"/>
    <w:rsid w:val="00BB1970"/>
    <w:rsid w:val="00BB1E70"/>
    <w:rsid w:val="00BB2A59"/>
    <w:rsid w:val="00BB3539"/>
    <w:rsid w:val="00BB47E7"/>
    <w:rsid w:val="00BB4E9C"/>
    <w:rsid w:val="00BB5A19"/>
    <w:rsid w:val="00BB65A7"/>
    <w:rsid w:val="00BB73B7"/>
    <w:rsid w:val="00BB7BF4"/>
    <w:rsid w:val="00BC0227"/>
    <w:rsid w:val="00BC4D8D"/>
    <w:rsid w:val="00BC51F0"/>
    <w:rsid w:val="00BC5679"/>
    <w:rsid w:val="00BC5D3A"/>
    <w:rsid w:val="00BC5EC3"/>
    <w:rsid w:val="00BC63B8"/>
    <w:rsid w:val="00BC6E00"/>
    <w:rsid w:val="00BD16C9"/>
    <w:rsid w:val="00BD2875"/>
    <w:rsid w:val="00BD421A"/>
    <w:rsid w:val="00BD6A9B"/>
    <w:rsid w:val="00BE0BB5"/>
    <w:rsid w:val="00BE161A"/>
    <w:rsid w:val="00BE1BEE"/>
    <w:rsid w:val="00BE1E4A"/>
    <w:rsid w:val="00BE3BFC"/>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5171"/>
    <w:rsid w:val="00C06975"/>
    <w:rsid w:val="00C06D22"/>
    <w:rsid w:val="00C07C2D"/>
    <w:rsid w:val="00C07C77"/>
    <w:rsid w:val="00C10E77"/>
    <w:rsid w:val="00C1137A"/>
    <w:rsid w:val="00C11A66"/>
    <w:rsid w:val="00C12B8E"/>
    <w:rsid w:val="00C1366A"/>
    <w:rsid w:val="00C1377B"/>
    <w:rsid w:val="00C14C07"/>
    <w:rsid w:val="00C14CF3"/>
    <w:rsid w:val="00C1614F"/>
    <w:rsid w:val="00C16417"/>
    <w:rsid w:val="00C210F0"/>
    <w:rsid w:val="00C21C40"/>
    <w:rsid w:val="00C21FF3"/>
    <w:rsid w:val="00C24B0B"/>
    <w:rsid w:val="00C27ADF"/>
    <w:rsid w:val="00C30256"/>
    <w:rsid w:val="00C30B13"/>
    <w:rsid w:val="00C33D36"/>
    <w:rsid w:val="00C340DD"/>
    <w:rsid w:val="00C34D5D"/>
    <w:rsid w:val="00C41361"/>
    <w:rsid w:val="00C4159D"/>
    <w:rsid w:val="00C429AF"/>
    <w:rsid w:val="00C4547F"/>
    <w:rsid w:val="00C46128"/>
    <w:rsid w:val="00C46469"/>
    <w:rsid w:val="00C46512"/>
    <w:rsid w:val="00C46A09"/>
    <w:rsid w:val="00C50631"/>
    <w:rsid w:val="00C50FB1"/>
    <w:rsid w:val="00C52767"/>
    <w:rsid w:val="00C53134"/>
    <w:rsid w:val="00C53628"/>
    <w:rsid w:val="00C56261"/>
    <w:rsid w:val="00C56661"/>
    <w:rsid w:val="00C575F4"/>
    <w:rsid w:val="00C576B2"/>
    <w:rsid w:val="00C579B5"/>
    <w:rsid w:val="00C6272F"/>
    <w:rsid w:val="00C633D1"/>
    <w:rsid w:val="00C63CC1"/>
    <w:rsid w:val="00C704A0"/>
    <w:rsid w:val="00C732F4"/>
    <w:rsid w:val="00C73A01"/>
    <w:rsid w:val="00C753C1"/>
    <w:rsid w:val="00C7546C"/>
    <w:rsid w:val="00C76886"/>
    <w:rsid w:val="00C76C60"/>
    <w:rsid w:val="00C76F87"/>
    <w:rsid w:val="00C77474"/>
    <w:rsid w:val="00C80579"/>
    <w:rsid w:val="00C8079A"/>
    <w:rsid w:val="00C82845"/>
    <w:rsid w:val="00C83969"/>
    <w:rsid w:val="00C8666C"/>
    <w:rsid w:val="00C871BA"/>
    <w:rsid w:val="00C90060"/>
    <w:rsid w:val="00C90A2E"/>
    <w:rsid w:val="00C9236A"/>
    <w:rsid w:val="00C92B3B"/>
    <w:rsid w:val="00C92BF5"/>
    <w:rsid w:val="00C9658F"/>
    <w:rsid w:val="00C965A0"/>
    <w:rsid w:val="00C969B2"/>
    <w:rsid w:val="00C972AE"/>
    <w:rsid w:val="00C9782F"/>
    <w:rsid w:val="00C97A54"/>
    <w:rsid w:val="00CA0365"/>
    <w:rsid w:val="00CA0E52"/>
    <w:rsid w:val="00CA2BCC"/>
    <w:rsid w:val="00CA38C3"/>
    <w:rsid w:val="00CA3FC5"/>
    <w:rsid w:val="00CA4A8D"/>
    <w:rsid w:val="00CA597F"/>
    <w:rsid w:val="00CA6BD9"/>
    <w:rsid w:val="00CA6D2B"/>
    <w:rsid w:val="00CA7064"/>
    <w:rsid w:val="00CB0A2E"/>
    <w:rsid w:val="00CB18BF"/>
    <w:rsid w:val="00CB24C9"/>
    <w:rsid w:val="00CB3640"/>
    <w:rsid w:val="00CB3EBE"/>
    <w:rsid w:val="00CB4BE1"/>
    <w:rsid w:val="00CB4EED"/>
    <w:rsid w:val="00CB6657"/>
    <w:rsid w:val="00CB6C94"/>
    <w:rsid w:val="00CB6D70"/>
    <w:rsid w:val="00CB6D73"/>
    <w:rsid w:val="00CC1D85"/>
    <w:rsid w:val="00CC2D7E"/>
    <w:rsid w:val="00CC2EBE"/>
    <w:rsid w:val="00CC3294"/>
    <w:rsid w:val="00CC34A4"/>
    <w:rsid w:val="00CC365F"/>
    <w:rsid w:val="00CC4242"/>
    <w:rsid w:val="00CC484E"/>
    <w:rsid w:val="00CC5E42"/>
    <w:rsid w:val="00CD0322"/>
    <w:rsid w:val="00CD0F36"/>
    <w:rsid w:val="00CD14D6"/>
    <w:rsid w:val="00CD2A9C"/>
    <w:rsid w:val="00CD34F4"/>
    <w:rsid w:val="00CD37B5"/>
    <w:rsid w:val="00CD4980"/>
    <w:rsid w:val="00CD562B"/>
    <w:rsid w:val="00CD58C1"/>
    <w:rsid w:val="00CD6474"/>
    <w:rsid w:val="00CD72F8"/>
    <w:rsid w:val="00CE0E01"/>
    <w:rsid w:val="00CE164D"/>
    <w:rsid w:val="00CE3909"/>
    <w:rsid w:val="00CE4E8F"/>
    <w:rsid w:val="00CE5157"/>
    <w:rsid w:val="00CE5BD6"/>
    <w:rsid w:val="00CE5E75"/>
    <w:rsid w:val="00CE6064"/>
    <w:rsid w:val="00CE71CB"/>
    <w:rsid w:val="00CF1CA1"/>
    <w:rsid w:val="00CF229D"/>
    <w:rsid w:val="00CF4DEF"/>
    <w:rsid w:val="00CF515D"/>
    <w:rsid w:val="00CF5903"/>
    <w:rsid w:val="00CF665D"/>
    <w:rsid w:val="00CF6C1C"/>
    <w:rsid w:val="00CF6F35"/>
    <w:rsid w:val="00CF7A61"/>
    <w:rsid w:val="00CF7B51"/>
    <w:rsid w:val="00CF7BA6"/>
    <w:rsid w:val="00CF7F2A"/>
    <w:rsid w:val="00D007BC"/>
    <w:rsid w:val="00D03C3F"/>
    <w:rsid w:val="00D05F2B"/>
    <w:rsid w:val="00D06538"/>
    <w:rsid w:val="00D07F13"/>
    <w:rsid w:val="00D120C1"/>
    <w:rsid w:val="00D121DC"/>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0D78"/>
    <w:rsid w:val="00D20D8F"/>
    <w:rsid w:val="00D2149B"/>
    <w:rsid w:val="00D215AD"/>
    <w:rsid w:val="00D21C4A"/>
    <w:rsid w:val="00D22143"/>
    <w:rsid w:val="00D2235D"/>
    <w:rsid w:val="00D2241B"/>
    <w:rsid w:val="00D22F26"/>
    <w:rsid w:val="00D22FA9"/>
    <w:rsid w:val="00D23485"/>
    <w:rsid w:val="00D23C96"/>
    <w:rsid w:val="00D240C9"/>
    <w:rsid w:val="00D241EB"/>
    <w:rsid w:val="00D25445"/>
    <w:rsid w:val="00D25752"/>
    <w:rsid w:val="00D25930"/>
    <w:rsid w:val="00D25BE5"/>
    <w:rsid w:val="00D265FC"/>
    <w:rsid w:val="00D30AC4"/>
    <w:rsid w:val="00D329CF"/>
    <w:rsid w:val="00D34323"/>
    <w:rsid w:val="00D343DE"/>
    <w:rsid w:val="00D3550E"/>
    <w:rsid w:val="00D35654"/>
    <w:rsid w:val="00D37CA3"/>
    <w:rsid w:val="00D37F62"/>
    <w:rsid w:val="00D412AB"/>
    <w:rsid w:val="00D42247"/>
    <w:rsid w:val="00D425CD"/>
    <w:rsid w:val="00D46477"/>
    <w:rsid w:val="00D466DA"/>
    <w:rsid w:val="00D4713D"/>
    <w:rsid w:val="00D471FF"/>
    <w:rsid w:val="00D5164C"/>
    <w:rsid w:val="00D5483C"/>
    <w:rsid w:val="00D555D1"/>
    <w:rsid w:val="00D55749"/>
    <w:rsid w:val="00D5633A"/>
    <w:rsid w:val="00D56AEE"/>
    <w:rsid w:val="00D570AF"/>
    <w:rsid w:val="00D60884"/>
    <w:rsid w:val="00D624E2"/>
    <w:rsid w:val="00D62CE7"/>
    <w:rsid w:val="00D64077"/>
    <w:rsid w:val="00D6417E"/>
    <w:rsid w:val="00D662D7"/>
    <w:rsid w:val="00D70BD2"/>
    <w:rsid w:val="00D7113E"/>
    <w:rsid w:val="00D716BC"/>
    <w:rsid w:val="00D738E4"/>
    <w:rsid w:val="00D74DD5"/>
    <w:rsid w:val="00D756F2"/>
    <w:rsid w:val="00D767A6"/>
    <w:rsid w:val="00D806CE"/>
    <w:rsid w:val="00D8089B"/>
    <w:rsid w:val="00D80BD5"/>
    <w:rsid w:val="00D82E86"/>
    <w:rsid w:val="00D82EE6"/>
    <w:rsid w:val="00D834AC"/>
    <w:rsid w:val="00D83F44"/>
    <w:rsid w:val="00D841BA"/>
    <w:rsid w:val="00D84545"/>
    <w:rsid w:val="00D84FBD"/>
    <w:rsid w:val="00D87F96"/>
    <w:rsid w:val="00D90251"/>
    <w:rsid w:val="00D90B3A"/>
    <w:rsid w:val="00D91DB8"/>
    <w:rsid w:val="00D93974"/>
    <w:rsid w:val="00D94277"/>
    <w:rsid w:val="00D95A5C"/>
    <w:rsid w:val="00D95C33"/>
    <w:rsid w:val="00D95FCB"/>
    <w:rsid w:val="00D9722D"/>
    <w:rsid w:val="00D97A37"/>
    <w:rsid w:val="00DA062E"/>
    <w:rsid w:val="00DA1E4D"/>
    <w:rsid w:val="00DA2D5F"/>
    <w:rsid w:val="00DA3BEE"/>
    <w:rsid w:val="00DA5036"/>
    <w:rsid w:val="00DA66C6"/>
    <w:rsid w:val="00DA6AF3"/>
    <w:rsid w:val="00DB1A5B"/>
    <w:rsid w:val="00DB1F9B"/>
    <w:rsid w:val="00DB49F2"/>
    <w:rsid w:val="00DB5855"/>
    <w:rsid w:val="00DB616F"/>
    <w:rsid w:val="00DB6941"/>
    <w:rsid w:val="00DB6D1F"/>
    <w:rsid w:val="00DC0CFB"/>
    <w:rsid w:val="00DC109D"/>
    <w:rsid w:val="00DC139D"/>
    <w:rsid w:val="00DC293C"/>
    <w:rsid w:val="00DC2A7F"/>
    <w:rsid w:val="00DC2E99"/>
    <w:rsid w:val="00DC40C6"/>
    <w:rsid w:val="00DC416F"/>
    <w:rsid w:val="00DC48B7"/>
    <w:rsid w:val="00DC4A1D"/>
    <w:rsid w:val="00DC535C"/>
    <w:rsid w:val="00DC5621"/>
    <w:rsid w:val="00DC7BE7"/>
    <w:rsid w:val="00DC7EEB"/>
    <w:rsid w:val="00DD07EF"/>
    <w:rsid w:val="00DD126F"/>
    <w:rsid w:val="00DD2969"/>
    <w:rsid w:val="00DD2992"/>
    <w:rsid w:val="00DD2EEE"/>
    <w:rsid w:val="00DD3A9D"/>
    <w:rsid w:val="00DD3D1C"/>
    <w:rsid w:val="00DD71FD"/>
    <w:rsid w:val="00DD76D2"/>
    <w:rsid w:val="00DD79B6"/>
    <w:rsid w:val="00DE18A6"/>
    <w:rsid w:val="00DE2D09"/>
    <w:rsid w:val="00DE301F"/>
    <w:rsid w:val="00DE3593"/>
    <w:rsid w:val="00DE4B47"/>
    <w:rsid w:val="00DE4F8A"/>
    <w:rsid w:val="00DE51A4"/>
    <w:rsid w:val="00DE57E4"/>
    <w:rsid w:val="00DE5B58"/>
    <w:rsid w:val="00DE6559"/>
    <w:rsid w:val="00DE7343"/>
    <w:rsid w:val="00DE76AB"/>
    <w:rsid w:val="00DF0267"/>
    <w:rsid w:val="00DF02B4"/>
    <w:rsid w:val="00DF03D9"/>
    <w:rsid w:val="00DF2EE3"/>
    <w:rsid w:val="00DF3D5B"/>
    <w:rsid w:val="00DF4186"/>
    <w:rsid w:val="00DF4B3B"/>
    <w:rsid w:val="00DF5728"/>
    <w:rsid w:val="00DF5A38"/>
    <w:rsid w:val="00DF74F9"/>
    <w:rsid w:val="00DF76ED"/>
    <w:rsid w:val="00E0059F"/>
    <w:rsid w:val="00E00BC3"/>
    <w:rsid w:val="00E00DE8"/>
    <w:rsid w:val="00E010EE"/>
    <w:rsid w:val="00E02784"/>
    <w:rsid w:val="00E029C5"/>
    <w:rsid w:val="00E038A7"/>
    <w:rsid w:val="00E046D8"/>
    <w:rsid w:val="00E04739"/>
    <w:rsid w:val="00E04D1D"/>
    <w:rsid w:val="00E0555E"/>
    <w:rsid w:val="00E06263"/>
    <w:rsid w:val="00E07483"/>
    <w:rsid w:val="00E101C7"/>
    <w:rsid w:val="00E12F2B"/>
    <w:rsid w:val="00E13789"/>
    <w:rsid w:val="00E155D7"/>
    <w:rsid w:val="00E162C1"/>
    <w:rsid w:val="00E17A58"/>
    <w:rsid w:val="00E17CB0"/>
    <w:rsid w:val="00E17D37"/>
    <w:rsid w:val="00E212A2"/>
    <w:rsid w:val="00E21F27"/>
    <w:rsid w:val="00E231D4"/>
    <w:rsid w:val="00E23A13"/>
    <w:rsid w:val="00E24744"/>
    <w:rsid w:val="00E26927"/>
    <w:rsid w:val="00E275BE"/>
    <w:rsid w:val="00E27EA1"/>
    <w:rsid w:val="00E30DD2"/>
    <w:rsid w:val="00E31328"/>
    <w:rsid w:val="00E32344"/>
    <w:rsid w:val="00E3407A"/>
    <w:rsid w:val="00E3479C"/>
    <w:rsid w:val="00E366E6"/>
    <w:rsid w:val="00E416CB"/>
    <w:rsid w:val="00E42804"/>
    <w:rsid w:val="00E4292A"/>
    <w:rsid w:val="00E42FE7"/>
    <w:rsid w:val="00E435EB"/>
    <w:rsid w:val="00E45984"/>
    <w:rsid w:val="00E4637C"/>
    <w:rsid w:val="00E467A6"/>
    <w:rsid w:val="00E47464"/>
    <w:rsid w:val="00E479CC"/>
    <w:rsid w:val="00E50333"/>
    <w:rsid w:val="00E50B98"/>
    <w:rsid w:val="00E51048"/>
    <w:rsid w:val="00E51832"/>
    <w:rsid w:val="00E5491E"/>
    <w:rsid w:val="00E56494"/>
    <w:rsid w:val="00E56F20"/>
    <w:rsid w:val="00E61481"/>
    <w:rsid w:val="00E63670"/>
    <w:rsid w:val="00E64138"/>
    <w:rsid w:val="00E651FD"/>
    <w:rsid w:val="00E65F49"/>
    <w:rsid w:val="00E70701"/>
    <w:rsid w:val="00E710B7"/>
    <w:rsid w:val="00E71E90"/>
    <w:rsid w:val="00E72524"/>
    <w:rsid w:val="00E725AC"/>
    <w:rsid w:val="00E725DB"/>
    <w:rsid w:val="00E72AB9"/>
    <w:rsid w:val="00E734BA"/>
    <w:rsid w:val="00E75279"/>
    <w:rsid w:val="00E7544B"/>
    <w:rsid w:val="00E75D4F"/>
    <w:rsid w:val="00E76366"/>
    <w:rsid w:val="00E77257"/>
    <w:rsid w:val="00E77D27"/>
    <w:rsid w:val="00E80482"/>
    <w:rsid w:val="00E80C51"/>
    <w:rsid w:val="00E81065"/>
    <w:rsid w:val="00E827AC"/>
    <w:rsid w:val="00E84CCB"/>
    <w:rsid w:val="00E85E45"/>
    <w:rsid w:val="00E86EC3"/>
    <w:rsid w:val="00E900C1"/>
    <w:rsid w:val="00E9060A"/>
    <w:rsid w:val="00E907ED"/>
    <w:rsid w:val="00E915A9"/>
    <w:rsid w:val="00E922D5"/>
    <w:rsid w:val="00E92CFA"/>
    <w:rsid w:val="00E92E84"/>
    <w:rsid w:val="00E937B5"/>
    <w:rsid w:val="00E95058"/>
    <w:rsid w:val="00E96806"/>
    <w:rsid w:val="00E968FD"/>
    <w:rsid w:val="00E96E09"/>
    <w:rsid w:val="00E97276"/>
    <w:rsid w:val="00E97CEA"/>
    <w:rsid w:val="00E97D3F"/>
    <w:rsid w:val="00EA00EB"/>
    <w:rsid w:val="00EA5E76"/>
    <w:rsid w:val="00EB0AC9"/>
    <w:rsid w:val="00EB1EC6"/>
    <w:rsid w:val="00EB3562"/>
    <w:rsid w:val="00EB3616"/>
    <w:rsid w:val="00EB40DF"/>
    <w:rsid w:val="00EB539E"/>
    <w:rsid w:val="00EB58E3"/>
    <w:rsid w:val="00EB5F37"/>
    <w:rsid w:val="00EB6239"/>
    <w:rsid w:val="00EB65B7"/>
    <w:rsid w:val="00EB7F87"/>
    <w:rsid w:val="00EB7FD7"/>
    <w:rsid w:val="00EC01A4"/>
    <w:rsid w:val="00EC0DF7"/>
    <w:rsid w:val="00EC2684"/>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5F65"/>
    <w:rsid w:val="00ED6C57"/>
    <w:rsid w:val="00ED7729"/>
    <w:rsid w:val="00ED77EE"/>
    <w:rsid w:val="00EE07E5"/>
    <w:rsid w:val="00EE1004"/>
    <w:rsid w:val="00EE2545"/>
    <w:rsid w:val="00EE37FA"/>
    <w:rsid w:val="00EE4163"/>
    <w:rsid w:val="00EE5671"/>
    <w:rsid w:val="00EE62AD"/>
    <w:rsid w:val="00EE6B85"/>
    <w:rsid w:val="00EE7320"/>
    <w:rsid w:val="00EF1A95"/>
    <w:rsid w:val="00EF24DC"/>
    <w:rsid w:val="00EF466A"/>
    <w:rsid w:val="00EF4DA1"/>
    <w:rsid w:val="00EF567B"/>
    <w:rsid w:val="00EF5FCA"/>
    <w:rsid w:val="00EF6041"/>
    <w:rsid w:val="00EF644C"/>
    <w:rsid w:val="00EF6775"/>
    <w:rsid w:val="00EF7A89"/>
    <w:rsid w:val="00EF7F52"/>
    <w:rsid w:val="00F00847"/>
    <w:rsid w:val="00F01576"/>
    <w:rsid w:val="00F01614"/>
    <w:rsid w:val="00F0392A"/>
    <w:rsid w:val="00F04440"/>
    <w:rsid w:val="00F05167"/>
    <w:rsid w:val="00F0537C"/>
    <w:rsid w:val="00F05834"/>
    <w:rsid w:val="00F06321"/>
    <w:rsid w:val="00F06E5F"/>
    <w:rsid w:val="00F07432"/>
    <w:rsid w:val="00F108E4"/>
    <w:rsid w:val="00F10CDF"/>
    <w:rsid w:val="00F12F68"/>
    <w:rsid w:val="00F139D0"/>
    <w:rsid w:val="00F13BCE"/>
    <w:rsid w:val="00F14B24"/>
    <w:rsid w:val="00F16C96"/>
    <w:rsid w:val="00F179CB"/>
    <w:rsid w:val="00F17FD9"/>
    <w:rsid w:val="00F23847"/>
    <w:rsid w:val="00F23D01"/>
    <w:rsid w:val="00F24621"/>
    <w:rsid w:val="00F26214"/>
    <w:rsid w:val="00F26C1A"/>
    <w:rsid w:val="00F26F17"/>
    <w:rsid w:val="00F27092"/>
    <w:rsid w:val="00F304AE"/>
    <w:rsid w:val="00F325EE"/>
    <w:rsid w:val="00F32743"/>
    <w:rsid w:val="00F32C6A"/>
    <w:rsid w:val="00F334E8"/>
    <w:rsid w:val="00F33A42"/>
    <w:rsid w:val="00F33FDA"/>
    <w:rsid w:val="00F36C1F"/>
    <w:rsid w:val="00F37B67"/>
    <w:rsid w:val="00F37CE7"/>
    <w:rsid w:val="00F37EBA"/>
    <w:rsid w:val="00F404A5"/>
    <w:rsid w:val="00F406C5"/>
    <w:rsid w:val="00F40865"/>
    <w:rsid w:val="00F4258C"/>
    <w:rsid w:val="00F434CA"/>
    <w:rsid w:val="00F43A30"/>
    <w:rsid w:val="00F4632D"/>
    <w:rsid w:val="00F47CF4"/>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724"/>
    <w:rsid w:val="00F67627"/>
    <w:rsid w:val="00F70A34"/>
    <w:rsid w:val="00F730F9"/>
    <w:rsid w:val="00F749E2"/>
    <w:rsid w:val="00F7706A"/>
    <w:rsid w:val="00F7712F"/>
    <w:rsid w:val="00F7723F"/>
    <w:rsid w:val="00F77302"/>
    <w:rsid w:val="00F81B32"/>
    <w:rsid w:val="00F82D5A"/>
    <w:rsid w:val="00F8435C"/>
    <w:rsid w:val="00F865F3"/>
    <w:rsid w:val="00F8697E"/>
    <w:rsid w:val="00F86AE9"/>
    <w:rsid w:val="00F87E64"/>
    <w:rsid w:val="00F90257"/>
    <w:rsid w:val="00F90820"/>
    <w:rsid w:val="00F90E1E"/>
    <w:rsid w:val="00F916C6"/>
    <w:rsid w:val="00F91896"/>
    <w:rsid w:val="00F9203C"/>
    <w:rsid w:val="00F9210F"/>
    <w:rsid w:val="00F92660"/>
    <w:rsid w:val="00F9389C"/>
    <w:rsid w:val="00F95223"/>
    <w:rsid w:val="00F96112"/>
    <w:rsid w:val="00FA0AA9"/>
    <w:rsid w:val="00FA1441"/>
    <w:rsid w:val="00FA43E4"/>
    <w:rsid w:val="00FA4D20"/>
    <w:rsid w:val="00FA50C9"/>
    <w:rsid w:val="00FA72D0"/>
    <w:rsid w:val="00FB171A"/>
    <w:rsid w:val="00FB3B0F"/>
    <w:rsid w:val="00FB3EC8"/>
    <w:rsid w:val="00FB4F97"/>
    <w:rsid w:val="00FB6881"/>
    <w:rsid w:val="00FB7593"/>
    <w:rsid w:val="00FB7D75"/>
    <w:rsid w:val="00FC0690"/>
    <w:rsid w:val="00FC0E03"/>
    <w:rsid w:val="00FC2809"/>
    <w:rsid w:val="00FC2AA0"/>
    <w:rsid w:val="00FC3619"/>
    <w:rsid w:val="00FC371F"/>
    <w:rsid w:val="00FC3CD8"/>
    <w:rsid w:val="00FC3DD2"/>
    <w:rsid w:val="00FC414E"/>
    <w:rsid w:val="00FC4204"/>
    <w:rsid w:val="00FC4FB7"/>
    <w:rsid w:val="00FC51FA"/>
    <w:rsid w:val="00FC6A8D"/>
    <w:rsid w:val="00FC78D2"/>
    <w:rsid w:val="00FC7C69"/>
    <w:rsid w:val="00FD193A"/>
    <w:rsid w:val="00FD1941"/>
    <w:rsid w:val="00FD4EA4"/>
    <w:rsid w:val="00FD7354"/>
    <w:rsid w:val="00FE15C3"/>
    <w:rsid w:val="00FE1A96"/>
    <w:rsid w:val="00FE275E"/>
    <w:rsid w:val="00FE4D50"/>
    <w:rsid w:val="00FE54A3"/>
    <w:rsid w:val="00FE59DC"/>
    <w:rsid w:val="00FE60A5"/>
    <w:rsid w:val="00FF0900"/>
    <w:rsid w:val="00FF0C7E"/>
    <w:rsid w:val="00FF14A3"/>
    <w:rsid w:val="00FF30A3"/>
    <w:rsid w:val="00FF4584"/>
    <w:rsid w:val="00FF58AF"/>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C9276"/>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US"/>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US"/>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US"/>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US"/>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US"/>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 w:type="paragraph" w:styleId="Sansinterligne">
    <w:name w:val="No Spacing"/>
    <w:uiPriority w:val="1"/>
    <w:qFormat/>
    <w:rsid w:val="00522E1F"/>
    <w:rPr>
      <w:rFonts w:asciiTheme="minorHAnsi" w:eastAsiaTheme="minorHAnsi" w:hAnsiTheme="minorHAnsi" w:cstheme="minorBidi"/>
      <w:kern w:val="2"/>
      <w:lang w:eastAsia="en-US"/>
      <w14:ligatures w14:val="standardContextual"/>
    </w:rPr>
  </w:style>
  <w:style w:type="character" w:styleId="Lienhypertextesuivivisit">
    <w:name w:val="FollowedHyperlink"/>
    <w:basedOn w:val="Policepardfaut"/>
    <w:uiPriority w:val="99"/>
    <w:semiHidden/>
    <w:unhideWhenUsed/>
    <w:rsid w:val="004E10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871116940">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436052936">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3821158">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 w:id="206741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381689-13b3-4200-9be6-79a27311f483">
      <Terms xmlns="http://schemas.microsoft.com/office/infopath/2007/PartnerControls"/>
    </lcf76f155ced4ddcb4097134ff3c332f>
    <TaxCatchAll xmlns="102143cf-942e-4d1e-818b-71448dedcd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3FCF15CECFFB241B1C0D5126B7A853C" ma:contentTypeVersion="15" ma:contentTypeDescription="Ein neues Dokument erstellen." ma:contentTypeScope="" ma:versionID="c73b7c743a6016914a5cdfce22a93912">
  <xsd:schema xmlns:xsd="http://www.w3.org/2001/XMLSchema" xmlns:xs="http://www.w3.org/2001/XMLSchema" xmlns:p="http://schemas.microsoft.com/office/2006/metadata/properties" xmlns:ns2="102143cf-942e-4d1e-818b-71448dedcd1c" xmlns:ns3="86381689-13b3-4200-9be6-79a27311f483" targetNamespace="http://schemas.microsoft.com/office/2006/metadata/properties" ma:root="true" ma:fieldsID="6294947f9afeb95bdf2b67b6b678b0b5" ns2:_="" ns3:_="">
    <xsd:import namespace="102143cf-942e-4d1e-818b-71448dedcd1c"/>
    <xsd:import namespace="86381689-13b3-4200-9be6-79a27311f4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143cf-942e-4d1e-818b-71448dedcd1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b3c55d0b-d848-469a-8b1d-0a6f0fdbe643}" ma:internalName="TaxCatchAll" ma:showField="CatchAllData" ma:web="102143cf-942e-4d1e-818b-71448dedcd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381689-13b3-4200-9be6-79a27311f4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4E7D7-4191-4D0F-B6C1-A71FAC52CF40}">
  <ds:schemaRefs>
    <ds:schemaRef ds:uri="http://schemas.openxmlformats.org/officeDocument/2006/bibliography"/>
  </ds:schemaRefs>
</ds:datastoreItem>
</file>

<file path=customXml/itemProps2.xml><?xml version="1.0" encoding="utf-8"?>
<ds:datastoreItem xmlns:ds="http://schemas.openxmlformats.org/officeDocument/2006/customXml" ds:itemID="{DED83E55-53EC-44B3-A4CE-6E8FD951CA50}">
  <ds:schemaRefs>
    <ds:schemaRef ds:uri="http://schemas.microsoft.com/sharepoint/v3/contenttype/forms"/>
  </ds:schemaRefs>
</ds:datastoreItem>
</file>

<file path=customXml/itemProps3.xml><?xml version="1.0" encoding="utf-8"?>
<ds:datastoreItem xmlns:ds="http://schemas.openxmlformats.org/officeDocument/2006/customXml" ds:itemID="{5368DBB0-2281-4012-B7F7-A82C3C1C6F28}">
  <ds:schemaRefs>
    <ds:schemaRef ds:uri="http://schemas.microsoft.com/office/2006/metadata/properties"/>
    <ds:schemaRef ds:uri="http://schemas.microsoft.com/office/infopath/2007/PartnerControls"/>
    <ds:schemaRef ds:uri="86381689-13b3-4200-9be6-79a27311f483"/>
    <ds:schemaRef ds:uri="102143cf-942e-4d1e-818b-71448dedcd1c"/>
  </ds:schemaRefs>
</ds:datastoreItem>
</file>

<file path=customXml/itemProps4.xml><?xml version="1.0" encoding="utf-8"?>
<ds:datastoreItem xmlns:ds="http://schemas.openxmlformats.org/officeDocument/2006/customXml" ds:itemID="{CDC2889A-BF12-4BBD-9564-A5942D445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143cf-942e-4d1e-818b-71448dedcd1c"/>
    <ds:schemaRef ds:uri="86381689-13b3-4200-9be6-79a27311f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12</TotalTime>
  <Pages>7</Pages>
  <Words>1818</Words>
  <Characters>9999</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2025-036: Embedded Park</vt:lpstr>
      <vt:lpstr>HM 2023-033: Startups</vt:lpstr>
    </vt:vector>
  </TitlesOfParts>
  <Company>ComuniCa, Hannover</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2025-036: Embedded Park</dc:title>
  <dc:subject>Ü de-US</dc:subject>
  <dc:creator>ComuniCa</dc:creator>
  <cp:lastModifiedBy>Alice Pignot</cp:lastModifiedBy>
  <cp:revision>4</cp:revision>
  <cp:lastPrinted>2024-02-15T08:15:00Z</cp:lastPrinted>
  <dcterms:created xsi:type="dcterms:W3CDTF">2025-03-17T09:56:00Z</dcterms:created>
  <dcterms:modified xsi:type="dcterms:W3CDTF">2025-03-27T09:45:00Z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0x01010073FCF15CECFFB241B1C0D5126B7A853C</vt:lpwstr>
  </property>
  <property fmtid="{D5CDD505-2E9C-101B-9397-08002B2CF9AE}" pid="3" name="MediaServiceImageTags">
    <vt:lpwstr/>
  </property>
</Properties>
</file>